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957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Григорий Остер.</w:t>
      </w:r>
    </w:p>
    <w:p>
      <w:pPr>
        <w:pStyle w:val="BodyText"/>
        <w:spacing w:before="7"/>
        <w:rPr>
          <w:rFonts w:ascii="Times New Roman"/>
          <w:b/>
          <w:i/>
          <w:sz w:val="23"/>
        </w:rPr>
      </w:pPr>
    </w:p>
    <w:p>
      <w:pPr>
        <w:pStyle w:val="BodyText"/>
        <w:ind w:left="966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6153150</wp:posOffset>
            </wp:positionH>
            <wp:positionV relativeFrom="paragraph">
              <wp:posOffset>-849</wp:posOffset>
            </wp:positionV>
            <wp:extent cx="3705225" cy="473392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73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Если ты в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библиотеке</w:t>
      </w:r>
    </w:p>
    <w:p>
      <w:pPr>
        <w:pStyle w:val="BodyText"/>
        <w:ind w:left="966" w:right="10841"/>
        <w:rPr>
          <w:rFonts w:ascii="Times New Roman" w:hAnsi="Times New Roman"/>
        </w:rPr>
      </w:pPr>
      <w:r>
        <w:rPr>
          <w:rFonts w:ascii="Times New Roman" w:hAnsi="Times New Roman"/>
        </w:rPr>
        <w:t>Захотел вдруг поболтать, Не забудь на рот повесить Преогромнейший замок! И работать будет можно, И учиться, и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читать…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ind w:left="2972" w:right="8973"/>
        <w:rPr>
          <w:rFonts w:ascii="Times New Roman" w:hAnsi="Times New Roman"/>
        </w:rPr>
      </w:pPr>
      <w:r>
        <w:rPr>
          <w:rFonts w:ascii="Times New Roman" w:hAnsi="Times New Roman"/>
        </w:rPr>
        <w:t>Если ты не можешь тихо Хоть минутку посидеть, Если дергаешь соседа, Не даешь ему читать,</w:t>
      </w:r>
    </w:p>
    <w:p>
      <w:pPr>
        <w:pStyle w:val="BodyText"/>
        <w:spacing w:before="1"/>
        <w:ind w:left="2972" w:right="9078"/>
        <w:rPr>
          <w:rFonts w:ascii="Times New Roman" w:hAnsi="Times New Roman"/>
        </w:rPr>
      </w:pPr>
      <w:r>
        <w:rPr>
          <w:rFonts w:ascii="Times New Roman" w:hAnsi="Times New Roman"/>
        </w:rPr>
        <w:t>Не испытывай терпенье Окружающих тебя,</w:t>
      </w:r>
    </w:p>
    <w:p>
      <w:pPr>
        <w:pStyle w:val="BodyText"/>
        <w:ind w:left="2972" w:right="8559"/>
        <w:rPr>
          <w:rFonts w:ascii="Times New Roman" w:hAnsi="Times New Roman"/>
        </w:rPr>
      </w:pPr>
      <w:r>
        <w:rPr>
          <w:rFonts w:ascii="Times New Roman" w:hAnsi="Times New Roman"/>
        </w:rPr>
        <w:t>Пробеги вкруг милой школы Ровно 8-10 раз.</w:t>
      </w:r>
    </w:p>
    <w:p>
      <w:pPr>
        <w:pStyle w:val="BodyText"/>
        <w:ind w:left="2972" w:right="9250"/>
        <w:rPr>
          <w:rFonts w:ascii="Times New Roman" w:hAnsi="Times New Roman"/>
        </w:rPr>
      </w:pPr>
      <w:r>
        <w:rPr>
          <w:rFonts w:ascii="Times New Roman" w:hAnsi="Times New Roman"/>
        </w:rPr>
        <w:t>И тогда в библиотеку Непременно приходи!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2972" w:right="8875"/>
        <w:rPr>
          <w:rFonts w:ascii="Times New Roman" w:hAnsi="Times New Roman"/>
        </w:rPr>
      </w:pPr>
      <w:r>
        <w:rPr>
          <w:rFonts w:ascii="Times New Roman" w:hAnsi="Times New Roman"/>
        </w:rPr>
        <w:t>Если вдруг ты обнаружил К рисованию талант,</w:t>
      </w:r>
    </w:p>
    <w:p>
      <w:pPr>
        <w:pStyle w:val="BodyText"/>
        <w:ind w:left="2967" w:right="8712" w:firstLine="4"/>
        <w:rPr>
          <w:rFonts w:ascii="Times New Roman" w:hAnsi="Times New Roman"/>
        </w:rPr>
      </w:pPr>
      <w:r>
        <w:rPr>
          <w:rFonts w:ascii="Times New Roman" w:hAnsi="Times New Roman"/>
        </w:rPr>
        <w:t>То к тебе большая просьба: Проявляй его конечно,</w:t>
      </w:r>
    </w:p>
    <w:p>
      <w:pPr>
        <w:pStyle w:val="BodyText"/>
        <w:ind w:left="2910" w:right="8848" w:firstLine="38"/>
        <w:rPr>
          <w:rFonts w:ascii="Times New Roman" w:hAnsi="Times New Roman"/>
        </w:rPr>
      </w:pPr>
      <w:r>
        <w:rPr>
          <w:rFonts w:ascii="Times New Roman" w:hAnsi="Times New Roman"/>
        </w:rPr>
        <w:t>Не на парте, не на стенке, Не на книжке иль журнале</w:t>
      </w:r>
    </w:p>
    <w:p>
      <w:pPr>
        <w:pStyle w:val="BodyText"/>
        <w:ind w:left="2646"/>
        <w:rPr>
          <w:rFonts w:ascii="Times New Roman" w:hAnsi="Times New Roman"/>
        </w:rPr>
      </w:pPr>
      <w:r>
        <w:rPr>
          <w:rFonts w:ascii="Times New Roman" w:hAnsi="Times New Roman"/>
        </w:rPr>
        <w:t>Попроси скорей листок!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top="780" w:bottom="280" w:left="1300" w:right="1020"/>
        </w:sectPr>
      </w:pPr>
    </w:p>
    <w:p>
      <w:pPr>
        <w:pStyle w:val="BodyText"/>
        <w:spacing w:before="90"/>
        <w:ind w:left="966" w:right="504"/>
        <w:rPr>
          <w:rFonts w:ascii="Times New Roman" w:hAnsi="Times New Roman"/>
        </w:rPr>
      </w:pPr>
      <w:r>
        <w:rPr/>
        <w:pict>
          <v:group style="position:absolute;margin-left:12.418851pt;margin-top:161.937698pt;width:192.65pt;height:230.65pt;mso-position-horizontal-relative:page;mso-position-vertical-relative:page;z-index:-15780352" coordorigin="248,3239" coordsize="3853,4613">
            <v:shape style="position:absolute;left:248;top:3238;width:3853;height:4613" type="#_x0000_t75" stroked="false">
              <v:imagedata r:id="rId6" o:title=""/>
            </v:shape>
            <v:shape style="position:absolute;left:521;top:3512;width:3306;height:4067" type="#_x0000_t75" stroked="false">
              <v:imagedata r:id="rId7" o:title=""/>
            </v:shape>
            <w10:wrap type="none"/>
          </v:group>
        </w:pict>
      </w:r>
      <w:r>
        <w:rPr/>
        <w:pict>
          <v:rect style="position:absolute;margin-left:420.670013pt;margin-top:42.596008pt;width:.72pt;height:510.22pt;mso-position-horizontal-relative:page;mso-position-vertical-relative:page;z-index:15729664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</w:rPr>
        <w:t>Если ты попал случайно В очередь из должников,</w:t>
      </w:r>
    </w:p>
    <w:p>
      <w:pPr>
        <w:pStyle w:val="BodyText"/>
        <w:spacing w:before="1"/>
        <w:ind w:left="966" w:right="18"/>
        <w:rPr>
          <w:rFonts w:ascii="Times New Roman" w:hAnsi="Times New Roman"/>
        </w:rPr>
      </w:pPr>
      <w:r>
        <w:rPr>
          <w:rFonts w:ascii="Times New Roman" w:hAnsi="Times New Roman"/>
        </w:rPr>
        <w:t>Расплатиться быстро должен: Принести все то, что взял.</w:t>
      </w:r>
    </w:p>
    <w:p>
      <w:pPr>
        <w:pStyle w:val="BodyText"/>
        <w:ind w:left="966" w:right="597"/>
        <w:rPr>
          <w:rFonts w:ascii="Times New Roman" w:hAnsi="Times New Roman"/>
        </w:rPr>
      </w:pPr>
      <w:r>
        <w:rPr>
          <w:rFonts w:ascii="Times New Roman" w:hAnsi="Times New Roman"/>
        </w:rPr>
        <w:t>И тогда все будут рады! И нотации длиннющей Не услышишь никогда!</w:t>
      </w:r>
    </w:p>
    <w:p>
      <w:pPr>
        <w:pStyle w:val="BodyTex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sz w:val="40"/>
        </w:rPr>
      </w:r>
    </w:p>
    <w:p>
      <w:pPr>
        <w:pStyle w:val="BodyText"/>
        <w:spacing w:before="3"/>
        <w:rPr>
          <w:rFonts w:ascii="Times New Roman"/>
          <w:sz w:val="54"/>
        </w:rPr>
      </w:pPr>
    </w:p>
    <w:p>
      <w:pPr>
        <w:pStyle w:val="Heading1"/>
        <w:spacing w:line="276" w:lineRule="auto"/>
        <w:ind w:left="2552" w:right="150"/>
      </w:pPr>
      <w:r>
        <w:rPr>
          <w:i/>
          <w:color w:val="C00000"/>
        </w:rPr>
        <w:t>Памятка читателя школьной </w:t>
      </w:r>
      <w:r>
        <w:rPr>
          <w:color w:val="C00000"/>
        </w:rPr>
        <w:t>библиотеки</w:t>
      </w:r>
    </w:p>
    <w:p>
      <w:pPr>
        <w:spacing w:after="0" w:line="276" w:lineRule="auto"/>
        <w:sectPr>
          <w:type w:val="continuous"/>
          <w:pgSz w:w="16840" w:h="11910" w:orient="landscape"/>
          <w:pgMar w:top="780" w:bottom="280" w:left="1300" w:right="1020"/>
          <w:cols w:num="2" w:equalWidth="0">
            <w:col w:w="4054" w:space="3108"/>
            <w:col w:w="7358"/>
          </w:cols>
        </w:sectPr>
      </w:pPr>
    </w:p>
    <w:p>
      <w:pPr>
        <w:spacing w:before="86"/>
        <w:ind w:left="102" w:right="38" w:firstLine="0"/>
        <w:jc w:val="center"/>
        <w:rPr>
          <w:rFonts w:ascii="Cambria" w:hAnsi="Cambria"/>
          <w:b/>
          <w:i/>
          <w:sz w:val="36"/>
        </w:rPr>
      </w:pPr>
      <w:r>
        <w:rPr/>
        <w:pict>
          <v:rect style="position:absolute;margin-left:420.670013pt;margin-top:42.596008pt;width:.72pt;height:510.22pt;mso-position-horizontal-relative:page;mso-position-vertical-relative:page;z-index:15730688" filled="true" fillcolor="#000000" stroked="false">
            <v:fill type="solid"/>
            <w10:wrap type="none"/>
          </v:rect>
        </w:pict>
      </w:r>
      <w:r>
        <w:rPr>
          <w:rFonts w:ascii="Cambria" w:hAnsi="Cambria"/>
          <w:b/>
          <w:i/>
          <w:color w:val="6F2F9F"/>
          <w:sz w:val="36"/>
        </w:rPr>
        <w:t>Дорогие юные читатели!</w:t>
      </w:r>
    </w:p>
    <w:p>
      <w:pPr>
        <w:pStyle w:val="BodyText"/>
        <w:spacing w:before="10"/>
        <w:rPr>
          <w:rFonts w:ascii="Cambria"/>
          <w:b/>
          <w:i/>
          <w:sz w:val="35"/>
        </w:rPr>
      </w:pPr>
    </w:p>
    <w:p>
      <w:pPr>
        <w:pStyle w:val="Heading2"/>
        <w:spacing w:line="276" w:lineRule="auto"/>
        <w:ind w:right="36"/>
      </w:pPr>
      <w:r>
        <w:rPr>
          <w:i/>
          <w:color w:val="0D0D0D"/>
        </w:rPr>
        <w:t>У книг срок жизни может быть разным: совсем </w:t>
      </w:r>
      <w:r>
        <w:rPr>
          <w:color w:val="0D0D0D"/>
        </w:rPr>
        <w:t>коротким и практически бесконечным.</w:t>
      </w:r>
    </w:p>
    <w:p>
      <w:pPr>
        <w:spacing w:line="278" w:lineRule="auto" w:before="198"/>
        <w:ind w:left="103" w:right="38" w:firstLine="0"/>
        <w:jc w:val="center"/>
        <w:rPr>
          <w:rFonts w:ascii="Cambria" w:hAnsi="Cambria"/>
          <w:i/>
          <w:sz w:val="28"/>
        </w:rPr>
      </w:pPr>
      <w:r>
        <w:rPr>
          <w:rFonts w:ascii="Cambria" w:hAnsi="Cambria"/>
          <w:i/>
          <w:color w:val="0D0D0D"/>
          <w:sz w:val="28"/>
        </w:rPr>
        <w:t>И эта книжкина жизнь зависит от вас, от вашего </w:t>
      </w:r>
      <w:r>
        <w:rPr>
          <w:rFonts w:ascii="Cambria" w:hAnsi="Cambria"/>
          <w:i/>
          <w:color w:val="0D0D0D"/>
          <w:sz w:val="28"/>
        </w:rPr>
        <w:t>бережного отношения к ней.</w:t>
      </w:r>
    </w:p>
    <w:p>
      <w:pPr>
        <w:spacing w:line="278" w:lineRule="auto" w:before="193"/>
        <w:ind w:left="103" w:right="34" w:firstLine="0"/>
        <w:jc w:val="center"/>
        <w:rPr>
          <w:rFonts w:ascii="Cambria" w:hAnsi="Cambria"/>
          <w:i/>
          <w:sz w:val="28"/>
        </w:rPr>
      </w:pPr>
      <w:r>
        <w:rPr>
          <w:rFonts w:ascii="Cambria" w:hAnsi="Cambria"/>
          <w:i/>
          <w:color w:val="0D0D0D"/>
          <w:sz w:val="28"/>
        </w:rPr>
        <w:t>От того, соблюдаете ли вы правила чтения, ваши </w:t>
      </w:r>
      <w:r>
        <w:rPr>
          <w:rFonts w:ascii="Cambria" w:hAnsi="Cambria"/>
          <w:i/>
          <w:color w:val="0D0D0D"/>
          <w:sz w:val="28"/>
        </w:rPr>
        <w:t>любимые книги будут радовать вас долго-долго.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8"/>
        <w:rPr>
          <w:rFonts w:ascii="Cambria"/>
          <w:i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1233500</wp:posOffset>
            </wp:positionH>
            <wp:positionV relativeFrom="paragraph">
              <wp:posOffset>208805</wp:posOffset>
            </wp:positionV>
            <wp:extent cx="3401518" cy="3420999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518" cy="342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3"/>
        <w:ind w:left="87" w:right="270" w:firstLine="0"/>
        <w:jc w:val="center"/>
        <w:rPr>
          <w:i/>
          <w:sz w:val="28"/>
        </w:rPr>
      </w:pPr>
      <w:r>
        <w:rPr/>
        <w:br w:type="column"/>
      </w:r>
      <w:r>
        <w:rPr>
          <w:b/>
          <w:i/>
          <w:color w:val="6F2F9F"/>
          <w:sz w:val="28"/>
        </w:rPr>
        <w:t>Что надо знать, чтобы книга улыбалась</w:t>
      </w:r>
      <w:r>
        <w:rPr>
          <w:i/>
          <w:color w:val="6F2F9F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646" w:val="left" w:leader="none"/>
          <w:tab w:pos="647" w:val="left" w:leader="none"/>
        </w:tabs>
        <w:spacing w:line="240" w:lineRule="auto" w:before="278" w:after="0"/>
        <w:ind w:left="646" w:right="0" w:hanging="361"/>
        <w:jc w:val="left"/>
        <w:rPr>
          <w:sz w:val="24"/>
        </w:rPr>
      </w:pPr>
      <w:r>
        <w:rPr>
          <w:sz w:val="24"/>
        </w:rPr>
        <w:t>С книгой надо обращаться</w:t>
      </w:r>
      <w:r>
        <w:rPr>
          <w:spacing w:val="-4"/>
          <w:sz w:val="24"/>
        </w:rPr>
        <w:t> </w:t>
      </w:r>
      <w:r>
        <w:rPr>
          <w:sz w:val="24"/>
        </w:rPr>
        <w:t>аккуратно.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646" w:val="left" w:leader="none"/>
          <w:tab w:pos="647" w:val="left" w:leader="none"/>
        </w:tabs>
        <w:spacing w:line="240" w:lineRule="auto" w:before="0" w:after="0"/>
        <w:ind w:left="646" w:right="0" w:hanging="361"/>
        <w:jc w:val="left"/>
        <w:rPr>
          <w:sz w:val="24"/>
        </w:rPr>
      </w:pPr>
      <w:r>
        <w:rPr>
          <w:sz w:val="24"/>
        </w:rPr>
        <w:t>Книга не любит читателей с грязными</w:t>
      </w:r>
      <w:r>
        <w:rPr>
          <w:spacing w:val="-7"/>
          <w:sz w:val="24"/>
        </w:rPr>
        <w:t> </w:t>
      </w:r>
      <w:r>
        <w:rPr>
          <w:sz w:val="24"/>
        </w:rPr>
        <w:t>руками.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646" w:val="left" w:leader="none"/>
          <w:tab w:pos="647" w:val="left" w:leader="none"/>
        </w:tabs>
        <w:spacing w:line="240" w:lineRule="auto" w:before="0" w:after="0"/>
        <w:ind w:left="646" w:right="0" w:hanging="361"/>
        <w:jc w:val="left"/>
        <w:rPr>
          <w:sz w:val="24"/>
        </w:rPr>
      </w:pPr>
      <w:r>
        <w:rPr>
          <w:sz w:val="24"/>
        </w:rPr>
        <w:t>Нельзя читать во время</w:t>
      </w:r>
      <w:r>
        <w:rPr>
          <w:spacing w:val="-3"/>
          <w:sz w:val="24"/>
        </w:rPr>
        <w:t> </w:t>
      </w:r>
      <w:r>
        <w:rPr>
          <w:sz w:val="24"/>
        </w:rPr>
        <w:t>еды.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40" w:lineRule="auto" w:before="0" w:after="0"/>
        <w:ind w:left="646" w:right="117" w:hanging="360"/>
        <w:jc w:val="both"/>
        <w:rPr>
          <w:sz w:val="24"/>
        </w:rPr>
      </w:pPr>
      <w:r>
        <w:rPr>
          <w:sz w:val="24"/>
        </w:rPr>
        <w:t>В книге нельзя рисовать, раскрашивать иллюстрации, ставить</w:t>
      </w:r>
      <w:r>
        <w:rPr>
          <w:spacing w:val="-2"/>
          <w:sz w:val="24"/>
        </w:rPr>
        <w:t> </w:t>
      </w:r>
      <w:r>
        <w:rPr>
          <w:sz w:val="24"/>
        </w:rPr>
        <w:t>пометки.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646" w:val="left" w:leader="none"/>
          <w:tab w:pos="647" w:val="left" w:leader="none"/>
        </w:tabs>
        <w:spacing w:line="240" w:lineRule="auto" w:before="0" w:after="0"/>
        <w:ind w:left="646" w:right="0" w:hanging="361"/>
        <w:jc w:val="left"/>
        <w:rPr>
          <w:sz w:val="24"/>
        </w:rPr>
      </w:pPr>
      <w:r>
        <w:rPr>
          <w:sz w:val="24"/>
        </w:rPr>
        <w:t>Переворачивать страничку нужно за верхний</w:t>
      </w:r>
      <w:r>
        <w:rPr>
          <w:spacing w:val="-15"/>
          <w:sz w:val="24"/>
        </w:rPr>
        <w:t> </w:t>
      </w:r>
      <w:r>
        <w:rPr>
          <w:sz w:val="24"/>
        </w:rPr>
        <w:t>уголок.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40" w:lineRule="auto" w:before="0" w:after="0"/>
        <w:ind w:left="646" w:right="114" w:hanging="360"/>
        <w:jc w:val="both"/>
        <w:rPr>
          <w:sz w:val="24"/>
        </w:rPr>
      </w:pPr>
      <w:r>
        <w:rPr>
          <w:sz w:val="24"/>
        </w:rPr>
        <w:t>Нельзя загибать в книге страницы, надо пользоваться закладкой.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40" w:lineRule="auto" w:before="0" w:after="0"/>
        <w:ind w:left="646" w:right="111" w:hanging="360"/>
        <w:jc w:val="both"/>
        <w:rPr>
          <w:sz w:val="24"/>
        </w:rPr>
      </w:pPr>
      <w:r>
        <w:rPr>
          <w:sz w:val="24"/>
        </w:rPr>
        <w:t>Книга очень боится всего, из-за чего она может рассыпаться на кусочки. Это происходит, если её кладут раскрытой переплётом вверх и если вместо закладок оставляют в ней линейки, карандаши и прочие толстые</w:t>
      </w:r>
      <w:r>
        <w:rPr>
          <w:spacing w:val="-4"/>
          <w:sz w:val="24"/>
        </w:rPr>
        <w:t> </w:t>
      </w:r>
      <w:r>
        <w:rPr>
          <w:sz w:val="24"/>
        </w:rPr>
        <w:t>предметы.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40" w:lineRule="auto" w:before="0" w:after="0"/>
        <w:ind w:left="646" w:right="113" w:hanging="360"/>
        <w:jc w:val="both"/>
        <w:rPr>
          <w:sz w:val="24"/>
        </w:rPr>
      </w:pPr>
      <w:r>
        <w:rPr>
          <w:sz w:val="24"/>
        </w:rPr>
        <w:t>Если на улице дождь или снег, а книгу надо отнести в библиотеку, необходимо её завернуть и положить в непромокаемый</w:t>
      </w:r>
      <w:r>
        <w:rPr>
          <w:spacing w:val="-2"/>
          <w:sz w:val="24"/>
        </w:rPr>
        <w:t> </w:t>
      </w:r>
      <w:r>
        <w:rPr>
          <w:sz w:val="24"/>
        </w:rPr>
        <w:t>пакет.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646" w:val="left" w:leader="none"/>
          <w:tab w:pos="647" w:val="left" w:leader="none"/>
        </w:tabs>
        <w:spacing w:line="240" w:lineRule="auto" w:before="0" w:after="0"/>
        <w:ind w:left="646" w:right="0" w:hanging="361"/>
        <w:jc w:val="left"/>
        <w:rPr>
          <w:sz w:val="24"/>
        </w:rPr>
      </w:pPr>
      <w:r>
        <w:rPr>
          <w:sz w:val="24"/>
        </w:rPr>
        <w:t>У книг дома должно быть своё постоянное</w:t>
      </w:r>
      <w:r>
        <w:rPr>
          <w:spacing w:val="-9"/>
          <w:sz w:val="24"/>
        </w:rPr>
        <w:t> </w:t>
      </w:r>
      <w:r>
        <w:rPr>
          <w:sz w:val="24"/>
        </w:rPr>
        <w:t>место.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40" w:lineRule="auto" w:before="0" w:after="0"/>
        <w:ind w:left="646" w:right="111" w:hanging="360"/>
        <w:jc w:val="both"/>
        <w:rPr>
          <w:sz w:val="24"/>
        </w:rPr>
      </w:pPr>
      <w:r>
        <w:rPr>
          <w:sz w:val="24"/>
        </w:rPr>
        <w:t>Книги библиотечные – особо уязвимые существа: ведь ими пользуются намного чаще, чем домашними. Когда вы берёте книгу, вы становитесь её полноправным хозяином, но – только на несколько дней в соответствии с правилами</w:t>
      </w:r>
      <w:r>
        <w:rPr>
          <w:spacing w:val="-8"/>
          <w:sz w:val="24"/>
        </w:rPr>
        <w:t> </w:t>
      </w:r>
      <w:r>
        <w:rPr>
          <w:sz w:val="24"/>
        </w:rPr>
        <w:t>библиотеки.</w:t>
      </w:r>
    </w:p>
    <w:p>
      <w:pPr>
        <w:pStyle w:val="BodyText"/>
        <w:spacing w:before="8"/>
      </w:pPr>
    </w:p>
    <w:p>
      <w:pPr>
        <w:spacing w:line="276" w:lineRule="auto" w:before="0"/>
        <w:ind w:left="24" w:right="270" w:firstLine="0"/>
        <w:jc w:val="center"/>
        <w:rPr>
          <w:b/>
          <w:sz w:val="24"/>
        </w:rPr>
      </w:pPr>
      <w:r>
        <w:rPr>
          <w:b/>
          <w:sz w:val="24"/>
        </w:rPr>
        <w:t>В назначенный срок книгу ждут в родном доме – библиотеке.</w:t>
      </w:r>
    </w:p>
    <w:sectPr>
      <w:pgSz w:w="16840" w:h="11910" w:orient="landscape"/>
      <w:pgMar w:top="760" w:bottom="280" w:left="1300" w:right="1020"/>
      <w:cols w:num="2" w:equalWidth="0">
        <w:col w:w="6530" w:space="1017"/>
        <w:col w:w="69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46" w:hanging="360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73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06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53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805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705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02" w:right="38" w:hanging="1587"/>
      <w:outlineLvl w:val="1"/>
    </w:pPr>
    <w:rPr>
      <w:rFonts w:ascii="Georgia" w:hAnsi="Georgia" w:eastAsia="Georgia" w:cs="Georgia"/>
      <w:b/>
      <w:bCs/>
      <w:i/>
      <w:sz w:val="36"/>
      <w:szCs w:val="36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103" w:right="34"/>
      <w:jc w:val="center"/>
      <w:outlineLvl w:val="2"/>
    </w:pPr>
    <w:rPr>
      <w:rFonts w:ascii="Cambria" w:hAnsi="Cambria" w:eastAsia="Cambria" w:cs="Cambria"/>
      <w:i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646" w:hanging="361"/>
    </w:pPr>
    <w:rPr>
      <w:rFonts w:ascii="Georgia" w:hAnsi="Georgia" w:eastAsia="Georgia" w:cs="Georgia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2020-03-19T22:02:44Z</dcterms:created>
  <dcterms:modified xsi:type="dcterms:W3CDTF">2020-03-19T22:02:44Z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2020-03-19T00:00:00Z</vt:filetime>
  </property>
</Properties>
</file>