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BE" w:rsidRPr="00623ABE" w:rsidRDefault="00623ABE" w:rsidP="00623AB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623AB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 ФИПИ по подготовке выпускников к ЕГЭ-2020</w:t>
      </w:r>
    </w:p>
    <w:p w:rsidR="00623ABE" w:rsidRPr="00623ABE" w:rsidRDefault="00623ABE" w:rsidP="00623A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23ABE">
        <w:rPr>
          <w:rFonts w:eastAsia="Times New Roman" w:cs="Times New Roman"/>
          <w:szCs w:val="24"/>
          <w:lang w:eastAsia="ru-RU"/>
        </w:rPr>
        <w:t>Федеральный институт педагогических измерений (ФИПИ) опубликовал цикл методических рекомендаций. Специалисты ведомства проанализировали типичные ошибки ЕГЭ-2019 и составили рекомендации, как подготовить выпускников 2020 года к ГИА. Ниже смотрите </w:t>
      </w:r>
      <w:hyperlink r:id="rId6" w:anchor="/document/117/53457/dfasgu9gdg/" w:history="1">
        <w:r w:rsidRPr="00623ABE">
          <w:rPr>
            <w:rFonts w:eastAsia="Times New Roman" w:cs="Times New Roman"/>
            <w:color w:val="0000FF"/>
            <w:szCs w:val="24"/>
            <w:u w:val="single"/>
            <w:lang w:eastAsia="ru-RU"/>
          </w:rPr>
          <w:t>обзор методических рекомендаций</w:t>
        </w:r>
      </w:hyperlink>
      <w:r w:rsidRPr="00623ABE">
        <w:rPr>
          <w:rFonts w:eastAsia="Times New Roman" w:cs="Times New Roman"/>
          <w:szCs w:val="24"/>
          <w:lang w:eastAsia="ru-RU"/>
        </w:rPr>
        <w:t xml:space="preserve"> по предметам, а также </w:t>
      </w:r>
      <w:hyperlink r:id="rId7" w:anchor="/document/117/53457/dfasiqph49/" w:history="1">
        <w:r w:rsidRPr="00623ABE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скачайте полные методические рекомендации ФИПИ</w:t>
        </w:r>
      </w:hyperlink>
      <w:r w:rsidRPr="00623ABE">
        <w:rPr>
          <w:rFonts w:eastAsia="Times New Roman" w:cs="Times New Roman"/>
          <w:szCs w:val="24"/>
          <w:lang w:eastAsia="ru-RU"/>
        </w:rPr>
        <w:t xml:space="preserve">. </w:t>
      </w:r>
    </w:p>
    <w:p w:rsidR="00623ABE" w:rsidRPr="00623ABE" w:rsidRDefault="00623ABE" w:rsidP="00623A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23ABE">
        <w:rPr>
          <w:rFonts w:eastAsia="Times New Roman" w:cs="Times New Roman"/>
          <w:b/>
          <w:bCs/>
          <w:sz w:val="36"/>
          <w:szCs w:val="36"/>
          <w:lang w:eastAsia="ru-RU"/>
        </w:rPr>
        <w:t>Обзор методических рекомендаций ФИПИ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8" w:anchor="/document/184/17905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Общие рекомендации по всем предметам</w:t>
        </w:r>
      </w:hyperlink>
      <w:r w:rsidRPr="00623AB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9" w:anchor="/document/184/18827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Русский язык</w:t>
        </w:r>
      </w:hyperlink>
      <w:r w:rsidRPr="00623AB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0" w:anchor="/document/184/18590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Литература</w:t>
        </w:r>
      </w:hyperlink>
      <w:r w:rsidRPr="00623AB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1" w:anchor="/document/184/19028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Китайский язык</w:t>
        </w:r>
      </w:hyperlink>
      <w:r w:rsidRPr="00623AB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2" w:anchor="/document/184/18661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Химия</w:t>
        </w:r>
      </w:hyperlink>
      <w:r w:rsidRPr="00623AB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3" w:anchor="/document/184/18939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Биология</w:t>
        </w:r>
      </w:hyperlink>
      <w:r w:rsidRPr="00623AB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4" w:anchor="/document/184/19049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Информатика</w:t>
        </w:r>
      </w:hyperlink>
      <w:r w:rsidRPr="00623AB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5" w:anchor="/document/184/19148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История</w:t>
        </w:r>
      </w:hyperlink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6" w:anchor="/document/184/19188/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Физика</w:t>
        </w:r>
      </w:hyperlink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7" w:anchor="/document/184/53722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География</w:t>
        </w:r>
      </w:hyperlink>
    </w:p>
    <w:p w:rsidR="00623ABE" w:rsidRPr="00623ABE" w:rsidRDefault="00623ABE" w:rsidP="00623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8" w:anchor="/document/184/53749" w:tooltip="" w:history="1">
        <w:r w:rsidRPr="00623AB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Иностранные языки</w:t>
        </w:r>
      </w:hyperlink>
    </w:p>
    <w:p w:rsidR="00623ABE" w:rsidRPr="00623ABE" w:rsidRDefault="00623ABE" w:rsidP="00623A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23ABE">
        <w:rPr>
          <w:rFonts w:eastAsia="Times New Roman" w:cs="Times New Roman"/>
          <w:b/>
          <w:bCs/>
          <w:sz w:val="36"/>
          <w:szCs w:val="36"/>
          <w:lang w:eastAsia="ru-RU"/>
        </w:rPr>
        <w:t>Методические рекомендации ФИПИ для учителей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020"/>
      </w:tblGrid>
      <w:tr w:rsidR="00623ABE" w:rsidRPr="00623ABE" w:rsidTr="00623ABE">
        <w:trPr>
          <w:tblHeader/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Предмет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Методические рекомендации</w:t>
            </w:r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9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</w:t>
              </w:r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а</w:t>
              </w:r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0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1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2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3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4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Информатика и ИКТ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5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6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7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8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9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623ABE" w:rsidRPr="00623ABE" w:rsidTr="00623ABE">
        <w:trPr>
          <w:tblCellSpacing w:w="15" w:type="dxa"/>
        </w:trPr>
        <w:tc>
          <w:tcPr>
            <w:tcW w:w="3465" w:type="dxa"/>
            <w:hideMark/>
          </w:tcPr>
          <w:p w:rsidR="00623ABE" w:rsidRPr="00623ABE" w:rsidRDefault="00623ABE" w:rsidP="00623A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23ABE">
              <w:rPr>
                <w:rFonts w:eastAsia="Times New Roman" w:cs="Times New Roman"/>
                <w:szCs w:val="24"/>
                <w:lang w:eastAsia="ru-RU"/>
              </w:rPr>
              <w:t>Китайский язык</w:t>
            </w:r>
          </w:p>
        </w:tc>
        <w:tc>
          <w:tcPr>
            <w:tcW w:w="3975" w:type="dxa"/>
            <w:hideMark/>
          </w:tcPr>
          <w:p w:rsidR="00623ABE" w:rsidRPr="00623ABE" w:rsidRDefault="00623ABE" w:rsidP="00623A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30" w:anchor="/document/117/53457/" w:history="1">
              <w:r w:rsidRPr="00623AB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623ABE" w:rsidRPr="00623ABE" w:rsidRDefault="00623ABE" w:rsidP="00623AB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623ABE">
        <w:rPr>
          <w:rFonts w:eastAsia="Times New Roman" w:cs="Times New Roman"/>
          <w:szCs w:val="24"/>
          <w:lang w:eastAsia="ru-RU"/>
        </w:rPr>
        <w:t> </w:t>
      </w:r>
      <w:bookmarkStart w:id="0" w:name="_GoBack"/>
      <w:bookmarkEnd w:id="0"/>
    </w:p>
    <w:p w:rsidR="00623ABE" w:rsidRPr="00623ABE" w:rsidRDefault="00623ABE" w:rsidP="00623A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23ABE">
        <w:rPr>
          <w:rFonts w:eastAsia="Times New Roman" w:cs="Times New Roman"/>
          <w:b/>
          <w:bCs/>
          <w:sz w:val="36"/>
          <w:szCs w:val="36"/>
          <w:lang w:eastAsia="ru-RU"/>
        </w:rPr>
        <w:t>Рекомендации</w:t>
      </w:r>
    </w:p>
    <w:p w:rsidR="00623ABE" w:rsidRPr="00623ABE" w:rsidRDefault="00623ABE" w:rsidP="00623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31" w:anchor="/document/16/40996//" w:history="1">
        <w:r w:rsidRPr="00623ABE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Как проводить текущий контроль образовательных результатов учеников</w:t>
        </w:r>
      </w:hyperlink>
    </w:p>
    <w:p w:rsidR="00623ABE" w:rsidRPr="00623ABE" w:rsidRDefault="00623ABE" w:rsidP="00623A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23ABE">
        <w:rPr>
          <w:rFonts w:eastAsia="Times New Roman" w:cs="Times New Roman"/>
          <w:b/>
          <w:bCs/>
          <w:sz w:val="36"/>
          <w:szCs w:val="36"/>
          <w:lang w:eastAsia="ru-RU"/>
        </w:rPr>
        <w:t>Шаблоны</w:t>
      </w:r>
    </w:p>
    <w:p w:rsidR="00623ABE" w:rsidRPr="00623ABE" w:rsidRDefault="00623ABE" w:rsidP="00623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32" w:anchor="/document/118/65821//" w:history="1">
        <w:r w:rsidRPr="00623ABE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План контроля качества подготовки учеников к ЕГЭ во втором полугодии</w:t>
        </w:r>
      </w:hyperlink>
      <w:r w:rsidRPr="00623ABE">
        <w:rPr>
          <w:rFonts w:eastAsia="Times New Roman" w:cs="Times New Roman"/>
          <w:szCs w:val="24"/>
          <w:lang w:eastAsia="ru-RU"/>
        </w:rPr>
        <w:br/>
        <w:t>«Методические рекомендации ФИПИ по подготовке выпускников к ЕГЭ-2020»</w:t>
      </w:r>
      <w:r w:rsidRPr="00623ABE">
        <w:rPr>
          <w:rFonts w:eastAsia="Times New Roman" w:cs="Times New Roman"/>
          <w:szCs w:val="24"/>
          <w:lang w:eastAsia="ru-RU"/>
        </w:rPr>
        <w:br/>
        <w:t>© Материал из Справочной системы «Завуч».</w:t>
      </w:r>
      <w:r w:rsidRPr="00623ABE">
        <w:rPr>
          <w:rFonts w:eastAsia="Times New Roman" w:cs="Times New Roman"/>
          <w:szCs w:val="24"/>
          <w:lang w:eastAsia="ru-RU"/>
        </w:rPr>
        <w:br/>
        <w:t xml:space="preserve">Подробнее: </w:t>
      </w:r>
      <w:hyperlink r:id="rId33" w:anchor="/document/117/53457/bssPhr1/?of=copy-ac0c39622d" w:history="1">
        <w:r w:rsidRPr="00623ABE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https://vip.1zavuch.ru/#/document/117/53457/bssPhr1/?of=copy-ac0c39622d</w:t>
        </w:r>
      </w:hyperlink>
    </w:p>
    <w:p w:rsidR="0091262D" w:rsidRDefault="0091262D"/>
    <w:sectPr w:rsidR="009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565"/>
    <w:multiLevelType w:val="multilevel"/>
    <w:tmpl w:val="DDB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73D99"/>
    <w:multiLevelType w:val="multilevel"/>
    <w:tmpl w:val="C4D6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6911"/>
    <w:multiLevelType w:val="multilevel"/>
    <w:tmpl w:val="232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E"/>
    <w:rsid w:val="00623ABE"/>
    <w:rsid w:val="0091262D"/>
    <w:rsid w:val="00AD5515"/>
    <w:rsid w:val="00B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zavuch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dcterms:created xsi:type="dcterms:W3CDTF">2020-01-17T09:54:00Z</dcterms:created>
  <dcterms:modified xsi:type="dcterms:W3CDTF">2020-01-17T09:54:00Z</dcterms:modified>
</cp:coreProperties>
</file>