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64" w:rsidRDefault="00955F5B">
      <w:pPr>
        <w:pStyle w:val="a3"/>
        <w:ind w:left="43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0292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92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64" w:rsidRDefault="00FA2164">
      <w:pPr>
        <w:pStyle w:val="a3"/>
        <w:spacing w:before="8"/>
        <w:rPr>
          <w:sz w:val="29"/>
        </w:rPr>
      </w:pPr>
    </w:p>
    <w:p w:rsidR="00FA2164" w:rsidRPr="00955F5B" w:rsidRDefault="00955F5B">
      <w:pPr>
        <w:pStyle w:val="1"/>
        <w:spacing w:before="85"/>
        <w:ind w:left="502"/>
        <w:rPr>
          <w:color w:val="C00000"/>
        </w:rPr>
      </w:pPr>
      <w:r w:rsidRPr="00955F5B">
        <w:rPr>
          <w:color w:val="C00000"/>
        </w:rPr>
        <w:t>Правила</w:t>
      </w:r>
    </w:p>
    <w:p w:rsidR="00FA2164" w:rsidRPr="00955F5B" w:rsidRDefault="00955F5B">
      <w:pPr>
        <w:spacing w:before="2" w:line="413" w:lineRule="exact"/>
        <w:ind w:left="505" w:right="63"/>
        <w:jc w:val="center"/>
        <w:rPr>
          <w:b/>
          <w:i/>
          <w:color w:val="C00000"/>
          <w:sz w:val="36"/>
          <w:szCs w:val="36"/>
        </w:rPr>
      </w:pPr>
      <w:r w:rsidRPr="00955F5B">
        <w:rPr>
          <w:b/>
          <w:i/>
          <w:color w:val="C00000"/>
          <w:sz w:val="36"/>
          <w:szCs w:val="36"/>
        </w:rPr>
        <w:t>пользования учебниками для учащихся</w:t>
      </w:r>
    </w:p>
    <w:p w:rsidR="00FA2164" w:rsidRPr="00955F5B" w:rsidRDefault="00955F5B">
      <w:pPr>
        <w:pStyle w:val="a3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      </w:t>
      </w:r>
      <w:r w:rsidRPr="00955F5B">
        <w:rPr>
          <w:b/>
          <w:i/>
          <w:color w:val="C00000"/>
          <w:sz w:val="36"/>
          <w:szCs w:val="36"/>
        </w:rPr>
        <w:t xml:space="preserve">МКОУ «СОШ №1 ст. Сторожевой им. М.И. </w:t>
      </w:r>
      <w:proofErr w:type="spellStart"/>
      <w:r w:rsidRPr="00955F5B">
        <w:rPr>
          <w:b/>
          <w:i/>
          <w:color w:val="C00000"/>
          <w:sz w:val="36"/>
          <w:szCs w:val="36"/>
        </w:rPr>
        <w:t>Бруснева</w:t>
      </w:r>
      <w:proofErr w:type="spellEnd"/>
      <w:r w:rsidR="003654E6">
        <w:rPr>
          <w:b/>
          <w:i/>
          <w:color w:val="C00000"/>
          <w:sz w:val="36"/>
          <w:szCs w:val="36"/>
        </w:rPr>
        <w:t>»</w:t>
      </w:r>
      <w:r>
        <w:rPr>
          <w:b/>
          <w:i/>
          <w:color w:val="C00000"/>
          <w:sz w:val="36"/>
          <w:szCs w:val="36"/>
        </w:rPr>
        <w:t>.</w:t>
      </w:r>
    </w:p>
    <w:p w:rsidR="00955F5B" w:rsidRPr="00955F5B" w:rsidRDefault="00955F5B">
      <w:pPr>
        <w:pStyle w:val="a3"/>
        <w:rPr>
          <w:b/>
          <w:i/>
          <w:sz w:val="36"/>
          <w:szCs w:val="36"/>
        </w:rPr>
      </w:pPr>
      <w:bookmarkStart w:id="0" w:name="_GoBack"/>
      <w:bookmarkEnd w:id="0"/>
    </w:p>
    <w:p w:rsidR="00955F5B" w:rsidRDefault="00955F5B">
      <w:pPr>
        <w:pStyle w:val="a3"/>
        <w:rPr>
          <w:b/>
          <w:i/>
          <w:sz w:val="41"/>
        </w:rPr>
      </w:pPr>
    </w:p>
    <w:p w:rsidR="00FA2164" w:rsidRPr="00955F5B" w:rsidRDefault="00955F5B">
      <w:pPr>
        <w:pStyle w:val="a4"/>
        <w:numPr>
          <w:ilvl w:val="0"/>
          <w:numId w:val="3"/>
        </w:numPr>
        <w:tabs>
          <w:tab w:val="left" w:pos="1473"/>
        </w:tabs>
        <w:spacing w:before="1"/>
        <w:ind w:right="107" w:firstLine="664"/>
        <w:jc w:val="both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>Учащиеся имеют право получать учебники, предусмотренные программами школы, во временное пользование из фонда</w:t>
      </w:r>
      <w:r w:rsidRPr="00955F5B">
        <w:rPr>
          <w:color w:val="313131"/>
          <w:spacing w:val="49"/>
          <w:sz w:val="28"/>
          <w:szCs w:val="28"/>
        </w:rPr>
        <w:t xml:space="preserve"> </w:t>
      </w:r>
      <w:r w:rsidRPr="00955F5B">
        <w:rPr>
          <w:color w:val="313131"/>
          <w:sz w:val="28"/>
          <w:szCs w:val="28"/>
        </w:rPr>
        <w:t>библиотеки.</w:t>
      </w:r>
    </w:p>
    <w:p w:rsidR="00FA2164" w:rsidRPr="00955F5B" w:rsidRDefault="00955F5B">
      <w:pPr>
        <w:pStyle w:val="a4"/>
        <w:numPr>
          <w:ilvl w:val="0"/>
          <w:numId w:val="3"/>
        </w:numPr>
        <w:tabs>
          <w:tab w:val="left" w:pos="1334"/>
        </w:tabs>
        <w:spacing w:before="2"/>
        <w:ind w:right="107" w:firstLine="566"/>
        <w:jc w:val="both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>Учебники могут быть выданы как новые, так и использованные ранее.</w:t>
      </w:r>
    </w:p>
    <w:p w:rsidR="00FA2164" w:rsidRPr="00955F5B" w:rsidRDefault="00955F5B">
      <w:pPr>
        <w:pStyle w:val="a4"/>
        <w:numPr>
          <w:ilvl w:val="0"/>
          <w:numId w:val="3"/>
        </w:numPr>
        <w:tabs>
          <w:tab w:val="left" w:pos="1528"/>
        </w:tabs>
        <w:ind w:right="106" w:firstLine="566"/>
        <w:jc w:val="both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>Дидактические материалы к учебникам (рабочие тетради, контурные карты, атласы, задачники и т.п.) в фонде библиотеки не предусмотрены.</w:t>
      </w:r>
    </w:p>
    <w:p w:rsidR="00FA2164" w:rsidRPr="00955F5B" w:rsidRDefault="00955F5B" w:rsidP="00955F5B">
      <w:pPr>
        <w:pStyle w:val="a5"/>
        <w:rPr>
          <w:sz w:val="28"/>
          <w:szCs w:val="28"/>
        </w:rPr>
      </w:pPr>
      <w:r w:rsidRPr="00955F5B">
        <w:rPr>
          <w:sz w:val="28"/>
          <w:szCs w:val="28"/>
        </w:rPr>
        <w:t>Учебники, имеющиеся</w:t>
      </w:r>
      <w:r w:rsidRPr="00955F5B">
        <w:rPr>
          <w:sz w:val="28"/>
          <w:szCs w:val="28"/>
        </w:rPr>
        <w:tab/>
        <w:t>в библиотеке в небольшом количестве экземпляров, на дом не выдаются, а используются для работы в читальном зале или выдаются на кабинет под ответственность учителя-предметника во временное пользование.</w:t>
      </w:r>
    </w:p>
    <w:p w:rsidR="00FA2164" w:rsidRPr="00955F5B" w:rsidRDefault="00955F5B">
      <w:pPr>
        <w:pStyle w:val="a4"/>
        <w:numPr>
          <w:ilvl w:val="0"/>
          <w:numId w:val="3"/>
        </w:numPr>
        <w:tabs>
          <w:tab w:val="left" w:pos="1454"/>
        </w:tabs>
        <w:ind w:right="105" w:firstLine="566"/>
        <w:jc w:val="both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>Учащиеся обязаны написать (Ф</w:t>
      </w:r>
      <w:r w:rsidR="00AB6E44">
        <w:rPr>
          <w:color w:val="313131"/>
          <w:sz w:val="28"/>
          <w:szCs w:val="28"/>
        </w:rPr>
        <w:t>.</w:t>
      </w:r>
      <w:r w:rsidRPr="00955F5B">
        <w:rPr>
          <w:color w:val="313131"/>
          <w:sz w:val="28"/>
          <w:szCs w:val="28"/>
        </w:rPr>
        <w:t>И</w:t>
      </w:r>
      <w:r w:rsidR="00AB6E44">
        <w:rPr>
          <w:color w:val="313131"/>
          <w:sz w:val="28"/>
          <w:szCs w:val="28"/>
        </w:rPr>
        <w:t>.</w:t>
      </w:r>
      <w:r w:rsidRPr="00955F5B">
        <w:rPr>
          <w:color w:val="313131"/>
          <w:sz w:val="28"/>
          <w:szCs w:val="28"/>
        </w:rPr>
        <w:t>О</w:t>
      </w:r>
      <w:r w:rsidR="00AB6E44">
        <w:rPr>
          <w:color w:val="313131"/>
          <w:sz w:val="28"/>
          <w:szCs w:val="28"/>
        </w:rPr>
        <w:t>.</w:t>
      </w:r>
      <w:r w:rsidRPr="00955F5B">
        <w:rPr>
          <w:color w:val="313131"/>
          <w:sz w:val="28"/>
          <w:szCs w:val="28"/>
        </w:rPr>
        <w:t>) в каждом учебнике, полученном из фонда школьной</w:t>
      </w:r>
      <w:r w:rsidRPr="00955F5B">
        <w:rPr>
          <w:color w:val="313131"/>
          <w:spacing w:val="-8"/>
          <w:sz w:val="28"/>
          <w:szCs w:val="28"/>
        </w:rPr>
        <w:t xml:space="preserve"> </w:t>
      </w:r>
      <w:r w:rsidRPr="00955F5B">
        <w:rPr>
          <w:color w:val="313131"/>
          <w:sz w:val="28"/>
          <w:szCs w:val="28"/>
        </w:rPr>
        <w:t>библиотеки.</w:t>
      </w:r>
    </w:p>
    <w:p w:rsidR="00FA2164" w:rsidRPr="00955F5B" w:rsidRDefault="00955F5B">
      <w:pPr>
        <w:pStyle w:val="2"/>
        <w:numPr>
          <w:ilvl w:val="0"/>
          <w:numId w:val="3"/>
        </w:numPr>
        <w:tabs>
          <w:tab w:val="left" w:pos="1310"/>
        </w:tabs>
        <w:spacing w:line="321" w:lineRule="exact"/>
        <w:ind w:left="1309" w:hanging="282"/>
        <w:jc w:val="both"/>
        <w:rPr>
          <w:b w:val="0"/>
        </w:rPr>
      </w:pPr>
      <w:r w:rsidRPr="00955F5B">
        <w:rPr>
          <w:b w:val="0"/>
          <w:color w:val="313131"/>
        </w:rPr>
        <w:t>Учебник должен иметь дополнительную съемную</w:t>
      </w:r>
      <w:r w:rsidRPr="00955F5B">
        <w:rPr>
          <w:b w:val="0"/>
          <w:color w:val="313131"/>
          <w:spacing w:val="-8"/>
        </w:rPr>
        <w:t xml:space="preserve"> </w:t>
      </w:r>
      <w:r w:rsidRPr="00955F5B">
        <w:rPr>
          <w:b w:val="0"/>
          <w:color w:val="313131"/>
        </w:rPr>
        <w:t>обложку.</w:t>
      </w:r>
    </w:p>
    <w:p w:rsidR="00FA2164" w:rsidRPr="00955F5B" w:rsidRDefault="00955F5B">
      <w:pPr>
        <w:pStyle w:val="a4"/>
        <w:numPr>
          <w:ilvl w:val="0"/>
          <w:numId w:val="3"/>
        </w:numPr>
        <w:tabs>
          <w:tab w:val="left" w:pos="1475"/>
        </w:tabs>
        <w:spacing w:line="242" w:lineRule="auto"/>
        <w:ind w:right="105" w:firstLine="566"/>
        <w:jc w:val="both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>В учебниках нельзя писать, рисовать, загибать и вырывать страницы и так</w:t>
      </w:r>
      <w:r w:rsidRPr="00955F5B">
        <w:rPr>
          <w:color w:val="313131"/>
          <w:spacing w:val="-3"/>
          <w:sz w:val="28"/>
          <w:szCs w:val="28"/>
        </w:rPr>
        <w:t xml:space="preserve"> </w:t>
      </w:r>
      <w:r w:rsidRPr="00955F5B">
        <w:rPr>
          <w:color w:val="313131"/>
          <w:sz w:val="28"/>
          <w:szCs w:val="28"/>
        </w:rPr>
        <w:t>далее.</w:t>
      </w:r>
    </w:p>
    <w:p w:rsidR="00FA2164" w:rsidRPr="00955F5B" w:rsidRDefault="00955F5B">
      <w:pPr>
        <w:pStyle w:val="a4"/>
        <w:numPr>
          <w:ilvl w:val="0"/>
          <w:numId w:val="3"/>
        </w:numPr>
        <w:tabs>
          <w:tab w:val="left" w:pos="1389"/>
        </w:tabs>
        <w:ind w:right="103" w:firstLine="566"/>
        <w:jc w:val="both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>Учащиеся обязаны возвращать школьные учебники в опрятном виде, по необходимости ремонтировать</w:t>
      </w:r>
      <w:r w:rsidRPr="00955F5B">
        <w:rPr>
          <w:color w:val="313131"/>
          <w:spacing w:val="-11"/>
          <w:sz w:val="28"/>
          <w:szCs w:val="28"/>
        </w:rPr>
        <w:t xml:space="preserve"> </w:t>
      </w:r>
      <w:r w:rsidRPr="00955F5B">
        <w:rPr>
          <w:color w:val="313131"/>
          <w:sz w:val="28"/>
          <w:szCs w:val="28"/>
        </w:rPr>
        <w:t>их.</w:t>
      </w:r>
    </w:p>
    <w:p w:rsidR="00FA2164" w:rsidRPr="00955F5B" w:rsidRDefault="00955F5B">
      <w:pPr>
        <w:pStyle w:val="a4"/>
        <w:numPr>
          <w:ilvl w:val="0"/>
          <w:numId w:val="3"/>
        </w:numPr>
        <w:tabs>
          <w:tab w:val="left" w:pos="1360"/>
        </w:tabs>
        <w:ind w:right="108" w:firstLine="566"/>
        <w:jc w:val="both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>В случае порчи или утери учебников, возместить их новыми или равноценными по согласованию с заведующей</w:t>
      </w:r>
      <w:r w:rsidRPr="00955F5B">
        <w:rPr>
          <w:color w:val="313131"/>
          <w:spacing w:val="-6"/>
          <w:sz w:val="28"/>
          <w:szCs w:val="28"/>
        </w:rPr>
        <w:t xml:space="preserve"> </w:t>
      </w:r>
      <w:r w:rsidRPr="00955F5B">
        <w:rPr>
          <w:color w:val="313131"/>
          <w:sz w:val="28"/>
          <w:szCs w:val="28"/>
        </w:rPr>
        <w:t>библиотекой.</w:t>
      </w:r>
    </w:p>
    <w:p w:rsidR="00FA2164" w:rsidRPr="00AB6E44" w:rsidRDefault="00955F5B">
      <w:pPr>
        <w:pStyle w:val="a4"/>
        <w:numPr>
          <w:ilvl w:val="0"/>
          <w:numId w:val="3"/>
        </w:numPr>
        <w:tabs>
          <w:tab w:val="left" w:pos="1383"/>
        </w:tabs>
        <w:spacing w:line="242" w:lineRule="auto"/>
        <w:ind w:left="601" w:right="102" w:firstLine="427"/>
        <w:jc w:val="both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 xml:space="preserve">Учебники должны возвращаться в библиотеку в установленные сроки </w:t>
      </w:r>
      <w:r w:rsidRPr="00AB6E44">
        <w:rPr>
          <w:color w:val="313131"/>
          <w:sz w:val="28"/>
          <w:szCs w:val="28"/>
        </w:rPr>
        <w:t>(в конце учебного года, до летних</w:t>
      </w:r>
      <w:r w:rsidRPr="00AB6E44">
        <w:rPr>
          <w:color w:val="313131"/>
          <w:spacing w:val="-1"/>
          <w:sz w:val="28"/>
          <w:szCs w:val="28"/>
        </w:rPr>
        <w:t xml:space="preserve"> </w:t>
      </w:r>
      <w:r w:rsidRPr="00AB6E44">
        <w:rPr>
          <w:color w:val="313131"/>
          <w:sz w:val="28"/>
          <w:szCs w:val="28"/>
        </w:rPr>
        <w:t>каникул).</w:t>
      </w:r>
    </w:p>
    <w:p w:rsidR="00FA2164" w:rsidRPr="00955F5B" w:rsidRDefault="00955F5B">
      <w:pPr>
        <w:pStyle w:val="a4"/>
        <w:numPr>
          <w:ilvl w:val="0"/>
          <w:numId w:val="3"/>
        </w:numPr>
        <w:tabs>
          <w:tab w:val="left" w:pos="1518"/>
        </w:tabs>
        <w:ind w:right="106" w:firstLine="566"/>
        <w:jc w:val="left"/>
        <w:rPr>
          <w:sz w:val="28"/>
          <w:szCs w:val="28"/>
        </w:rPr>
      </w:pPr>
      <w:r w:rsidRPr="00AB6E44">
        <w:rPr>
          <w:color w:val="313131"/>
          <w:sz w:val="28"/>
          <w:szCs w:val="28"/>
        </w:rPr>
        <w:t>Учебники в следующем учебном году выдаются</w:t>
      </w:r>
      <w:r w:rsidRPr="00955F5B">
        <w:rPr>
          <w:color w:val="313131"/>
          <w:sz w:val="28"/>
          <w:szCs w:val="28"/>
        </w:rPr>
        <w:t xml:space="preserve"> после полного погашения задолженности за предыдущий год, если таковая</w:t>
      </w:r>
      <w:r w:rsidRPr="00955F5B">
        <w:rPr>
          <w:color w:val="313131"/>
          <w:spacing w:val="-13"/>
          <w:sz w:val="28"/>
          <w:szCs w:val="28"/>
        </w:rPr>
        <w:t xml:space="preserve"> </w:t>
      </w:r>
      <w:r w:rsidRPr="00955F5B">
        <w:rPr>
          <w:color w:val="313131"/>
          <w:sz w:val="28"/>
          <w:szCs w:val="28"/>
        </w:rPr>
        <w:t>имеется.</w:t>
      </w:r>
    </w:p>
    <w:p w:rsidR="00FA2164" w:rsidRPr="00AB6E44" w:rsidRDefault="00955F5B">
      <w:pPr>
        <w:pStyle w:val="a4"/>
        <w:numPr>
          <w:ilvl w:val="0"/>
          <w:numId w:val="3"/>
        </w:numPr>
        <w:tabs>
          <w:tab w:val="left" w:pos="1470"/>
        </w:tabs>
        <w:ind w:right="112" w:firstLine="566"/>
        <w:jc w:val="left"/>
        <w:rPr>
          <w:sz w:val="28"/>
          <w:szCs w:val="28"/>
        </w:rPr>
      </w:pPr>
      <w:r w:rsidRPr="00955F5B">
        <w:rPr>
          <w:color w:val="313131"/>
          <w:sz w:val="28"/>
          <w:szCs w:val="28"/>
        </w:rPr>
        <w:t>Выпускники (9, 11 классы) обязаны рассчитаться с библиотекой по истечении</w:t>
      </w:r>
      <w:r w:rsidRPr="00955F5B">
        <w:rPr>
          <w:color w:val="313131"/>
          <w:spacing w:val="-1"/>
          <w:sz w:val="28"/>
          <w:szCs w:val="28"/>
        </w:rPr>
        <w:t xml:space="preserve"> </w:t>
      </w:r>
      <w:r w:rsidRPr="00955F5B">
        <w:rPr>
          <w:color w:val="313131"/>
          <w:sz w:val="28"/>
          <w:szCs w:val="28"/>
        </w:rPr>
        <w:t xml:space="preserve">срока обучения </w:t>
      </w:r>
      <w:proofErr w:type="gramStart"/>
      <w:r w:rsidRPr="00955F5B">
        <w:rPr>
          <w:color w:val="313131"/>
          <w:sz w:val="28"/>
          <w:szCs w:val="28"/>
        </w:rPr>
        <w:t>(</w:t>
      </w:r>
      <w:r w:rsidRPr="00955F5B">
        <w:rPr>
          <w:color w:val="313131"/>
          <w:sz w:val="28"/>
          <w:szCs w:val="28"/>
          <w:u w:val="single" w:color="313131"/>
        </w:rPr>
        <w:t xml:space="preserve"> </w:t>
      </w:r>
      <w:r w:rsidRPr="00AB6E44">
        <w:rPr>
          <w:color w:val="313131"/>
          <w:sz w:val="28"/>
          <w:szCs w:val="28"/>
        </w:rPr>
        <w:t>до</w:t>
      </w:r>
      <w:proofErr w:type="gramEnd"/>
      <w:r w:rsidRPr="00AB6E44">
        <w:rPr>
          <w:color w:val="313131"/>
          <w:sz w:val="28"/>
          <w:szCs w:val="28"/>
        </w:rPr>
        <w:t xml:space="preserve"> получения аттестата).</w:t>
      </w:r>
    </w:p>
    <w:p w:rsidR="00FA2164" w:rsidRPr="00AB6E44" w:rsidRDefault="00955F5B">
      <w:pPr>
        <w:pStyle w:val="a4"/>
        <w:numPr>
          <w:ilvl w:val="0"/>
          <w:numId w:val="3"/>
        </w:numPr>
        <w:tabs>
          <w:tab w:val="left" w:pos="1516"/>
        </w:tabs>
        <w:ind w:right="108" w:firstLine="566"/>
        <w:jc w:val="left"/>
        <w:rPr>
          <w:sz w:val="28"/>
          <w:szCs w:val="28"/>
        </w:rPr>
      </w:pPr>
      <w:r w:rsidRPr="00AB6E44">
        <w:rPr>
          <w:color w:val="313131"/>
          <w:sz w:val="28"/>
          <w:szCs w:val="28"/>
        </w:rPr>
        <w:t>Учащиеся, выбывающие в течение учебного года, обязаны сдать учебники (перед получением</w:t>
      </w:r>
      <w:r w:rsidRPr="00AB6E44">
        <w:rPr>
          <w:color w:val="313131"/>
          <w:spacing w:val="-3"/>
          <w:sz w:val="28"/>
          <w:szCs w:val="28"/>
        </w:rPr>
        <w:t xml:space="preserve"> </w:t>
      </w:r>
      <w:r w:rsidRPr="00AB6E44">
        <w:rPr>
          <w:color w:val="313131"/>
          <w:sz w:val="28"/>
          <w:szCs w:val="28"/>
        </w:rPr>
        <w:t>документов).</w:t>
      </w:r>
    </w:p>
    <w:p w:rsidR="00FA2164" w:rsidRPr="00955F5B" w:rsidRDefault="00955F5B" w:rsidP="00955F5B">
      <w:pPr>
        <w:pStyle w:val="a5"/>
        <w:rPr>
          <w:sz w:val="28"/>
          <w:szCs w:val="28"/>
        </w:rPr>
      </w:pPr>
      <w:r w:rsidRPr="00955F5B">
        <w:rPr>
          <w:sz w:val="28"/>
          <w:szCs w:val="28"/>
        </w:rPr>
        <w:t>Ответственность за сохранность школьных учебников несут как учащиеся, так и их родители.</w:t>
      </w:r>
    </w:p>
    <w:p w:rsidR="00FA2164" w:rsidRPr="00955F5B" w:rsidRDefault="00955F5B" w:rsidP="00955F5B">
      <w:pPr>
        <w:pStyle w:val="a5"/>
        <w:rPr>
          <w:sz w:val="28"/>
          <w:szCs w:val="28"/>
        </w:rPr>
        <w:sectPr w:rsidR="00FA2164" w:rsidRPr="00955F5B">
          <w:type w:val="continuous"/>
          <w:pgSz w:w="11910" w:h="16840"/>
          <w:pgMar w:top="1140" w:right="740" w:bottom="280" w:left="1240" w:header="720" w:footer="720" w:gutter="0"/>
          <w:cols w:space="720"/>
        </w:sectPr>
      </w:pPr>
      <w:r w:rsidRPr="00955F5B">
        <w:rPr>
          <w:sz w:val="28"/>
          <w:szCs w:val="28"/>
        </w:rPr>
        <w:t>С вопросами по учебной литературе учащиеся и родители могут обращаться к заведующей библиотекой в часы работы библиотеки.</w:t>
      </w:r>
    </w:p>
    <w:p w:rsidR="00FA2164" w:rsidRDefault="00955F5B">
      <w:pPr>
        <w:spacing w:before="58"/>
        <w:ind w:left="505" w:right="150"/>
        <w:jc w:val="center"/>
        <w:rPr>
          <w:rFonts w:ascii="Monotype Corsiva" w:hAnsi="Monotype Corsiva"/>
          <w:b/>
          <w:i/>
          <w:sz w:val="52"/>
        </w:rPr>
      </w:pPr>
      <w:r>
        <w:rPr>
          <w:rFonts w:ascii="Monotype Corsiva" w:hAnsi="Monotype Corsiva"/>
          <w:b/>
          <w:i/>
          <w:color w:val="C00000"/>
          <w:sz w:val="52"/>
        </w:rPr>
        <w:lastRenderedPageBreak/>
        <w:t>Учебник – твой друг, береги его!</w:t>
      </w:r>
    </w:p>
    <w:p w:rsidR="00FA2164" w:rsidRDefault="00FA2164">
      <w:pPr>
        <w:pStyle w:val="a3"/>
        <w:rPr>
          <w:rFonts w:ascii="Monotype Corsiva"/>
          <w:b/>
          <w:i/>
          <w:sz w:val="20"/>
        </w:rPr>
      </w:pPr>
    </w:p>
    <w:p w:rsidR="00FA2164" w:rsidRDefault="00FA2164">
      <w:pPr>
        <w:pStyle w:val="a3"/>
        <w:rPr>
          <w:rFonts w:ascii="Monotype Corsiva"/>
          <w:b/>
          <w:i/>
          <w:sz w:val="20"/>
        </w:rPr>
      </w:pPr>
    </w:p>
    <w:p w:rsidR="00FA2164" w:rsidRDefault="00955F5B">
      <w:pPr>
        <w:pStyle w:val="a3"/>
        <w:spacing w:before="5"/>
        <w:rPr>
          <w:rFonts w:ascii="Monotype Corsiva"/>
          <w:b/>
          <w:i/>
          <w:sz w:val="10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1082699</wp:posOffset>
            </wp:positionH>
            <wp:positionV relativeFrom="paragraph">
              <wp:posOffset>99247</wp:posOffset>
            </wp:positionV>
            <wp:extent cx="797255" cy="633412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55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164" w:rsidRPr="00955F5B" w:rsidRDefault="00955F5B">
      <w:pPr>
        <w:pStyle w:val="2"/>
        <w:spacing w:before="482"/>
        <w:rPr>
          <w:color w:val="C00000"/>
        </w:rPr>
      </w:pPr>
      <w:r>
        <w:rPr>
          <w:b w:val="0"/>
          <w:color w:val="313131"/>
          <w:spacing w:val="-71"/>
          <w:u w:val="thick" w:color="313131"/>
        </w:rPr>
        <w:t xml:space="preserve"> </w:t>
      </w:r>
      <w:r w:rsidRPr="00955F5B">
        <w:rPr>
          <w:color w:val="C00000"/>
          <w:u w:val="thick" w:color="313131"/>
        </w:rPr>
        <w:t>Помни!</w:t>
      </w:r>
    </w:p>
    <w:p w:rsidR="00FA2164" w:rsidRDefault="00FA2164">
      <w:pPr>
        <w:pStyle w:val="a3"/>
        <w:spacing w:before="6"/>
        <w:rPr>
          <w:b/>
          <w:sz w:val="24"/>
        </w:rPr>
      </w:pPr>
    </w:p>
    <w:p w:rsidR="00FA2164" w:rsidRDefault="00955F5B">
      <w:pPr>
        <w:pStyle w:val="a4"/>
        <w:numPr>
          <w:ilvl w:val="0"/>
          <w:numId w:val="2"/>
        </w:numPr>
        <w:tabs>
          <w:tab w:val="left" w:pos="626"/>
        </w:tabs>
        <w:ind w:left="625"/>
        <w:rPr>
          <w:sz w:val="28"/>
        </w:rPr>
      </w:pPr>
      <w:r>
        <w:rPr>
          <w:color w:val="313131"/>
          <w:sz w:val="28"/>
        </w:rPr>
        <w:t>Самая нужная в стране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книга-учебник.</w:t>
      </w:r>
    </w:p>
    <w:p w:rsidR="00FA2164" w:rsidRDefault="00955F5B">
      <w:pPr>
        <w:pStyle w:val="a4"/>
        <w:numPr>
          <w:ilvl w:val="0"/>
          <w:numId w:val="2"/>
        </w:numPr>
        <w:tabs>
          <w:tab w:val="left" w:pos="626"/>
        </w:tabs>
        <w:spacing w:before="7"/>
        <w:ind w:left="625"/>
        <w:rPr>
          <w:sz w:val="28"/>
        </w:rPr>
      </w:pPr>
      <w:r>
        <w:rPr>
          <w:color w:val="313131"/>
          <w:sz w:val="28"/>
        </w:rPr>
        <w:t>В учебнике живет мудрость нескольких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поколений.</w:t>
      </w:r>
    </w:p>
    <w:p w:rsidR="00FA2164" w:rsidRDefault="00955F5B">
      <w:pPr>
        <w:pStyle w:val="a4"/>
        <w:numPr>
          <w:ilvl w:val="0"/>
          <w:numId w:val="2"/>
        </w:numPr>
        <w:tabs>
          <w:tab w:val="left" w:pos="626"/>
        </w:tabs>
        <w:spacing w:before="9" w:line="244" w:lineRule="auto"/>
        <w:ind w:right="519" w:firstLine="0"/>
        <w:rPr>
          <w:sz w:val="28"/>
        </w:rPr>
      </w:pPr>
      <w:r>
        <w:rPr>
          <w:color w:val="313131"/>
          <w:sz w:val="28"/>
        </w:rPr>
        <w:t>Сколько труда многих людей разных специальностей вложено в каждый учебник!</w:t>
      </w:r>
    </w:p>
    <w:p w:rsidR="00FA2164" w:rsidRDefault="00955F5B">
      <w:pPr>
        <w:pStyle w:val="a4"/>
        <w:numPr>
          <w:ilvl w:val="0"/>
          <w:numId w:val="2"/>
        </w:numPr>
        <w:tabs>
          <w:tab w:val="left" w:pos="631"/>
        </w:tabs>
        <w:spacing w:before="4" w:line="244" w:lineRule="auto"/>
        <w:ind w:right="114" w:firstLine="0"/>
        <w:rPr>
          <w:sz w:val="28"/>
        </w:rPr>
      </w:pPr>
      <w:r>
        <w:rPr>
          <w:color w:val="313131"/>
          <w:sz w:val="28"/>
        </w:rPr>
        <w:t>Для того, чтобы сделать один учебник русского языка для всех ребят нашей страны, приходится срубить примерно 7480 красавиц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елей.</w:t>
      </w:r>
    </w:p>
    <w:p w:rsidR="00FA2164" w:rsidRDefault="00955F5B">
      <w:pPr>
        <w:pStyle w:val="a3"/>
        <w:spacing w:before="3" w:line="244" w:lineRule="auto"/>
        <w:ind w:left="462"/>
      </w:pPr>
      <w:r>
        <w:rPr>
          <w:color w:val="313131"/>
        </w:rPr>
        <w:t>А за всю школьную жизнь каждому школьнику понадобится около сотни учебников.</w:t>
      </w:r>
    </w:p>
    <w:p w:rsidR="00FA2164" w:rsidRDefault="00FA2164">
      <w:pPr>
        <w:pStyle w:val="a3"/>
        <w:spacing w:before="6"/>
        <w:rPr>
          <w:sz w:val="29"/>
        </w:rPr>
      </w:pPr>
    </w:p>
    <w:p w:rsidR="00FA2164" w:rsidRDefault="00955F5B">
      <w:pPr>
        <w:spacing w:line="247" w:lineRule="auto"/>
        <w:ind w:left="462" w:right="4535"/>
        <w:rPr>
          <w:b/>
          <w:i/>
          <w:sz w:val="28"/>
        </w:rPr>
      </w:pPr>
      <w:r>
        <w:rPr>
          <w:b/>
          <w:i/>
          <w:color w:val="313131"/>
          <w:sz w:val="28"/>
        </w:rPr>
        <w:t>Сохранять учебники совсем не трудно. Надо их только:</w:t>
      </w:r>
    </w:p>
    <w:p w:rsidR="00FA2164" w:rsidRDefault="00955F5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319" w:lineRule="exact"/>
        <w:ind w:hanging="361"/>
        <w:rPr>
          <w:b/>
          <w:i/>
          <w:sz w:val="28"/>
        </w:rPr>
      </w:pPr>
      <w:r>
        <w:rPr>
          <w:b/>
          <w:i/>
          <w:color w:val="C00000"/>
          <w:sz w:val="28"/>
        </w:rPr>
        <w:t>не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рвать!!!</w:t>
      </w:r>
    </w:p>
    <w:p w:rsidR="00FA2164" w:rsidRDefault="00955F5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9"/>
        <w:ind w:hanging="361"/>
        <w:rPr>
          <w:b/>
          <w:i/>
          <w:sz w:val="28"/>
        </w:rPr>
      </w:pPr>
      <w:r>
        <w:rPr>
          <w:b/>
          <w:i/>
          <w:color w:val="C00000"/>
          <w:sz w:val="28"/>
        </w:rPr>
        <w:t>не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пачкать!!!</w:t>
      </w:r>
    </w:p>
    <w:p w:rsidR="00FA2164" w:rsidRDefault="00955F5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7"/>
        <w:ind w:hanging="361"/>
        <w:rPr>
          <w:b/>
          <w:i/>
          <w:sz w:val="28"/>
        </w:rPr>
      </w:pPr>
      <w:r>
        <w:rPr>
          <w:b/>
          <w:i/>
          <w:color w:val="C00000"/>
          <w:sz w:val="28"/>
        </w:rPr>
        <w:t>не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разрисовывать!!!</w:t>
      </w:r>
    </w:p>
    <w:p w:rsidR="00FA2164" w:rsidRDefault="00955F5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10"/>
        <w:ind w:hanging="361"/>
        <w:rPr>
          <w:b/>
          <w:i/>
          <w:sz w:val="28"/>
        </w:rPr>
      </w:pPr>
      <w:r>
        <w:rPr>
          <w:b/>
          <w:i/>
          <w:color w:val="C00000"/>
          <w:sz w:val="28"/>
        </w:rPr>
        <w:t>не делать записей на</w:t>
      </w:r>
      <w:r>
        <w:rPr>
          <w:b/>
          <w:i/>
          <w:color w:val="C00000"/>
          <w:spacing w:val="-8"/>
          <w:sz w:val="28"/>
        </w:rPr>
        <w:t xml:space="preserve"> </w:t>
      </w:r>
      <w:r>
        <w:rPr>
          <w:b/>
          <w:i/>
          <w:color w:val="C00000"/>
          <w:sz w:val="28"/>
        </w:rPr>
        <w:t>полях!!!</w:t>
      </w:r>
    </w:p>
    <w:p w:rsidR="00FA2164" w:rsidRDefault="00955F5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7"/>
        <w:ind w:hanging="361"/>
        <w:rPr>
          <w:b/>
          <w:i/>
          <w:sz w:val="28"/>
        </w:rPr>
      </w:pPr>
      <w:r>
        <w:rPr>
          <w:b/>
          <w:i/>
          <w:color w:val="C00000"/>
          <w:sz w:val="28"/>
        </w:rPr>
        <w:t>не загибать</w:t>
      </w:r>
      <w:r>
        <w:rPr>
          <w:b/>
          <w:i/>
          <w:color w:val="C00000"/>
          <w:spacing w:val="-2"/>
          <w:sz w:val="28"/>
        </w:rPr>
        <w:t xml:space="preserve"> </w:t>
      </w:r>
      <w:r>
        <w:rPr>
          <w:b/>
          <w:i/>
          <w:color w:val="C00000"/>
          <w:sz w:val="28"/>
        </w:rPr>
        <w:t>страницы!!!</w:t>
      </w:r>
    </w:p>
    <w:p w:rsidR="00FA2164" w:rsidRDefault="00955F5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9"/>
        <w:ind w:hanging="361"/>
        <w:rPr>
          <w:b/>
          <w:i/>
          <w:sz w:val="28"/>
        </w:rPr>
      </w:pPr>
      <w:r>
        <w:rPr>
          <w:b/>
          <w:i/>
          <w:color w:val="C00000"/>
          <w:sz w:val="28"/>
        </w:rPr>
        <w:t>не бросать где</w:t>
      </w:r>
      <w:r>
        <w:rPr>
          <w:b/>
          <w:i/>
          <w:color w:val="C00000"/>
          <w:spacing w:val="-2"/>
          <w:sz w:val="28"/>
        </w:rPr>
        <w:t xml:space="preserve"> </w:t>
      </w:r>
      <w:r>
        <w:rPr>
          <w:b/>
          <w:i/>
          <w:color w:val="C00000"/>
          <w:sz w:val="28"/>
        </w:rPr>
        <w:t>попало!!!</w:t>
      </w:r>
    </w:p>
    <w:p w:rsidR="00FA2164" w:rsidRDefault="00FA2164">
      <w:pPr>
        <w:pStyle w:val="a3"/>
        <w:rPr>
          <w:b/>
          <w:i/>
          <w:sz w:val="20"/>
        </w:rPr>
      </w:pPr>
    </w:p>
    <w:p w:rsidR="00FA2164" w:rsidRDefault="00FA2164">
      <w:pPr>
        <w:pStyle w:val="a3"/>
        <w:rPr>
          <w:b/>
          <w:i/>
          <w:sz w:val="20"/>
        </w:rPr>
      </w:pPr>
    </w:p>
    <w:p w:rsidR="00FA2164" w:rsidRDefault="00955F5B">
      <w:pPr>
        <w:pStyle w:val="a3"/>
        <w:spacing w:before="3"/>
        <w:rPr>
          <w:b/>
          <w:i/>
          <w:sz w:val="13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873149</wp:posOffset>
            </wp:positionH>
            <wp:positionV relativeFrom="paragraph">
              <wp:posOffset>121833</wp:posOffset>
            </wp:positionV>
            <wp:extent cx="797255" cy="633412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55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164" w:rsidRDefault="00FA2164">
      <w:pPr>
        <w:pStyle w:val="a3"/>
        <w:spacing w:before="7"/>
        <w:rPr>
          <w:b/>
          <w:i/>
          <w:sz w:val="26"/>
        </w:rPr>
      </w:pPr>
    </w:p>
    <w:p w:rsidR="00FA2164" w:rsidRPr="00955F5B" w:rsidRDefault="00955F5B">
      <w:pPr>
        <w:ind w:left="462"/>
        <w:rPr>
          <w:b/>
          <w:color w:val="C00000"/>
          <w:sz w:val="28"/>
        </w:rPr>
      </w:pPr>
      <w:r>
        <w:rPr>
          <w:color w:val="313131"/>
          <w:spacing w:val="-71"/>
          <w:sz w:val="28"/>
          <w:u w:val="thick" w:color="313131"/>
        </w:rPr>
        <w:t xml:space="preserve"> </w:t>
      </w:r>
      <w:r w:rsidRPr="00955F5B">
        <w:rPr>
          <w:b/>
          <w:color w:val="C00000"/>
          <w:sz w:val="28"/>
          <w:u w:val="thick" w:color="313131"/>
        </w:rPr>
        <w:t>Рекомендуется:</w:t>
      </w:r>
    </w:p>
    <w:p w:rsidR="00FA2164" w:rsidRDefault="00955F5B">
      <w:pPr>
        <w:pStyle w:val="a4"/>
        <w:numPr>
          <w:ilvl w:val="1"/>
          <w:numId w:val="1"/>
        </w:numPr>
        <w:tabs>
          <w:tab w:val="left" w:pos="626"/>
        </w:tabs>
        <w:spacing w:before="4"/>
        <w:ind w:left="625"/>
        <w:rPr>
          <w:sz w:val="28"/>
        </w:rPr>
      </w:pPr>
      <w:r>
        <w:rPr>
          <w:color w:val="313131"/>
          <w:sz w:val="28"/>
        </w:rPr>
        <w:t>для записей завести особую тетрадку, которую всегда держать под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рукой,</w:t>
      </w:r>
    </w:p>
    <w:p w:rsidR="00FA2164" w:rsidRDefault="00955F5B">
      <w:pPr>
        <w:pStyle w:val="a4"/>
        <w:numPr>
          <w:ilvl w:val="1"/>
          <w:numId w:val="1"/>
        </w:numPr>
        <w:tabs>
          <w:tab w:val="left" w:pos="626"/>
        </w:tabs>
        <w:spacing w:before="7"/>
        <w:ind w:left="625"/>
        <w:rPr>
          <w:sz w:val="28"/>
        </w:rPr>
      </w:pPr>
      <w:r>
        <w:rPr>
          <w:color w:val="313131"/>
          <w:sz w:val="28"/>
        </w:rPr>
        <w:t>сделать красивую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закладку,</w:t>
      </w:r>
    </w:p>
    <w:p w:rsidR="00FA2164" w:rsidRDefault="00955F5B">
      <w:pPr>
        <w:pStyle w:val="a4"/>
        <w:numPr>
          <w:ilvl w:val="1"/>
          <w:numId w:val="1"/>
        </w:numPr>
        <w:tabs>
          <w:tab w:val="left" w:pos="626"/>
        </w:tabs>
        <w:spacing w:before="10" w:line="244" w:lineRule="auto"/>
        <w:ind w:right="389" w:firstLine="0"/>
        <w:rPr>
          <w:sz w:val="28"/>
        </w:rPr>
      </w:pPr>
      <w:r>
        <w:rPr>
          <w:color w:val="313131"/>
          <w:sz w:val="28"/>
        </w:rPr>
        <w:t>выучив уроки, ставить учебник на книжную полку или аккуратно класть в портфель</w:t>
      </w:r>
    </w:p>
    <w:sectPr w:rsidR="00FA2164">
      <w:pgSz w:w="11910" w:h="16840"/>
      <w:pgMar w:top="106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0E8"/>
    <w:multiLevelType w:val="hybridMultilevel"/>
    <w:tmpl w:val="92A2C06A"/>
    <w:lvl w:ilvl="0" w:tplc="347AA3AE">
      <w:start w:val="1"/>
      <w:numFmt w:val="decimal"/>
      <w:lvlText w:val="%1."/>
      <w:lvlJc w:val="left"/>
      <w:pPr>
        <w:ind w:left="462" w:hanging="346"/>
        <w:jc w:val="right"/>
      </w:pPr>
      <w:rPr>
        <w:rFonts w:ascii="Times New Roman" w:eastAsia="Times New Roman" w:hAnsi="Times New Roman" w:cs="Times New Roman" w:hint="default"/>
        <w:color w:val="313131"/>
        <w:w w:val="100"/>
        <w:sz w:val="28"/>
        <w:szCs w:val="28"/>
        <w:lang w:val="ru-RU" w:eastAsia="ru-RU" w:bidi="ru-RU"/>
      </w:rPr>
    </w:lvl>
    <w:lvl w:ilvl="1" w:tplc="BCFC7FE2">
      <w:numFmt w:val="bullet"/>
      <w:lvlText w:val="•"/>
      <w:lvlJc w:val="left"/>
      <w:pPr>
        <w:ind w:left="1406" w:hanging="346"/>
      </w:pPr>
      <w:rPr>
        <w:rFonts w:hint="default"/>
        <w:lang w:val="ru-RU" w:eastAsia="ru-RU" w:bidi="ru-RU"/>
      </w:rPr>
    </w:lvl>
    <w:lvl w:ilvl="2" w:tplc="6518A70C">
      <w:numFmt w:val="bullet"/>
      <w:lvlText w:val="•"/>
      <w:lvlJc w:val="left"/>
      <w:pPr>
        <w:ind w:left="2353" w:hanging="346"/>
      </w:pPr>
      <w:rPr>
        <w:rFonts w:hint="default"/>
        <w:lang w:val="ru-RU" w:eastAsia="ru-RU" w:bidi="ru-RU"/>
      </w:rPr>
    </w:lvl>
    <w:lvl w:ilvl="3" w:tplc="15B633DE">
      <w:numFmt w:val="bullet"/>
      <w:lvlText w:val="•"/>
      <w:lvlJc w:val="left"/>
      <w:pPr>
        <w:ind w:left="3299" w:hanging="346"/>
      </w:pPr>
      <w:rPr>
        <w:rFonts w:hint="default"/>
        <w:lang w:val="ru-RU" w:eastAsia="ru-RU" w:bidi="ru-RU"/>
      </w:rPr>
    </w:lvl>
    <w:lvl w:ilvl="4" w:tplc="1886248C">
      <w:numFmt w:val="bullet"/>
      <w:lvlText w:val="•"/>
      <w:lvlJc w:val="left"/>
      <w:pPr>
        <w:ind w:left="4246" w:hanging="346"/>
      </w:pPr>
      <w:rPr>
        <w:rFonts w:hint="default"/>
        <w:lang w:val="ru-RU" w:eastAsia="ru-RU" w:bidi="ru-RU"/>
      </w:rPr>
    </w:lvl>
    <w:lvl w:ilvl="5" w:tplc="54723062">
      <w:numFmt w:val="bullet"/>
      <w:lvlText w:val="•"/>
      <w:lvlJc w:val="left"/>
      <w:pPr>
        <w:ind w:left="5193" w:hanging="346"/>
      </w:pPr>
      <w:rPr>
        <w:rFonts w:hint="default"/>
        <w:lang w:val="ru-RU" w:eastAsia="ru-RU" w:bidi="ru-RU"/>
      </w:rPr>
    </w:lvl>
    <w:lvl w:ilvl="6" w:tplc="99ACDBD6">
      <w:numFmt w:val="bullet"/>
      <w:lvlText w:val="•"/>
      <w:lvlJc w:val="left"/>
      <w:pPr>
        <w:ind w:left="6139" w:hanging="346"/>
      </w:pPr>
      <w:rPr>
        <w:rFonts w:hint="default"/>
        <w:lang w:val="ru-RU" w:eastAsia="ru-RU" w:bidi="ru-RU"/>
      </w:rPr>
    </w:lvl>
    <w:lvl w:ilvl="7" w:tplc="1C869836">
      <w:numFmt w:val="bullet"/>
      <w:lvlText w:val="•"/>
      <w:lvlJc w:val="left"/>
      <w:pPr>
        <w:ind w:left="7086" w:hanging="346"/>
      </w:pPr>
      <w:rPr>
        <w:rFonts w:hint="default"/>
        <w:lang w:val="ru-RU" w:eastAsia="ru-RU" w:bidi="ru-RU"/>
      </w:rPr>
    </w:lvl>
    <w:lvl w:ilvl="8" w:tplc="FF32BE88">
      <w:numFmt w:val="bullet"/>
      <w:lvlText w:val="•"/>
      <w:lvlJc w:val="left"/>
      <w:pPr>
        <w:ind w:left="8033" w:hanging="346"/>
      </w:pPr>
      <w:rPr>
        <w:rFonts w:hint="default"/>
        <w:lang w:val="ru-RU" w:eastAsia="ru-RU" w:bidi="ru-RU"/>
      </w:rPr>
    </w:lvl>
  </w:abstractNum>
  <w:abstractNum w:abstractNumId="1" w15:restartNumberingAfterBreak="0">
    <w:nsid w:val="1981278A"/>
    <w:multiLevelType w:val="hybridMultilevel"/>
    <w:tmpl w:val="456EE36C"/>
    <w:lvl w:ilvl="0" w:tplc="2F16BF9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color w:val="313131"/>
        <w:w w:val="100"/>
        <w:sz w:val="28"/>
        <w:szCs w:val="28"/>
        <w:lang w:val="ru-RU" w:eastAsia="ru-RU" w:bidi="ru-RU"/>
      </w:rPr>
    </w:lvl>
    <w:lvl w:ilvl="1" w:tplc="C0588992">
      <w:numFmt w:val="bullet"/>
      <w:lvlText w:val="•"/>
      <w:lvlJc w:val="left"/>
      <w:pPr>
        <w:ind w:left="1406" w:hanging="164"/>
      </w:pPr>
      <w:rPr>
        <w:rFonts w:hint="default"/>
        <w:lang w:val="ru-RU" w:eastAsia="ru-RU" w:bidi="ru-RU"/>
      </w:rPr>
    </w:lvl>
    <w:lvl w:ilvl="2" w:tplc="124659D2">
      <w:numFmt w:val="bullet"/>
      <w:lvlText w:val="•"/>
      <w:lvlJc w:val="left"/>
      <w:pPr>
        <w:ind w:left="2353" w:hanging="164"/>
      </w:pPr>
      <w:rPr>
        <w:rFonts w:hint="default"/>
        <w:lang w:val="ru-RU" w:eastAsia="ru-RU" w:bidi="ru-RU"/>
      </w:rPr>
    </w:lvl>
    <w:lvl w:ilvl="3" w:tplc="245EB02E">
      <w:numFmt w:val="bullet"/>
      <w:lvlText w:val="•"/>
      <w:lvlJc w:val="left"/>
      <w:pPr>
        <w:ind w:left="3299" w:hanging="164"/>
      </w:pPr>
      <w:rPr>
        <w:rFonts w:hint="default"/>
        <w:lang w:val="ru-RU" w:eastAsia="ru-RU" w:bidi="ru-RU"/>
      </w:rPr>
    </w:lvl>
    <w:lvl w:ilvl="4" w:tplc="58900BBC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7346DA02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28E091B8">
      <w:numFmt w:val="bullet"/>
      <w:lvlText w:val="•"/>
      <w:lvlJc w:val="left"/>
      <w:pPr>
        <w:ind w:left="6139" w:hanging="164"/>
      </w:pPr>
      <w:rPr>
        <w:rFonts w:hint="default"/>
        <w:lang w:val="ru-RU" w:eastAsia="ru-RU" w:bidi="ru-RU"/>
      </w:rPr>
    </w:lvl>
    <w:lvl w:ilvl="7" w:tplc="C7824DEE">
      <w:numFmt w:val="bullet"/>
      <w:lvlText w:val="•"/>
      <w:lvlJc w:val="left"/>
      <w:pPr>
        <w:ind w:left="7086" w:hanging="164"/>
      </w:pPr>
      <w:rPr>
        <w:rFonts w:hint="default"/>
        <w:lang w:val="ru-RU" w:eastAsia="ru-RU" w:bidi="ru-RU"/>
      </w:rPr>
    </w:lvl>
    <w:lvl w:ilvl="8" w:tplc="27205A84">
      <w:numFmt w:val="bullet"/>
      <w:lvlText w:val="•"/>
      <w:lvlJc w:val="left"/>
      <w:pPr>
        <w:ind w:left="8033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271E76DE"/>
    <w:multiLevelType w:val="hybridMultilevel"/>
    <w:tmpl w:val="FE3267B0"/>
    <w:lvl w:ilvl="0" w:tplc="20B4FE5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C00000"/>
        <w:w w:val="99"/>
        <w:sz w:val="20"/>
        <w:szCs w:val="20"/>
        <w:lang w:val="ru-RU" w:eastAsia="ru-RU" w:bidi="ru-RU"/>
      </w:rPr>
    </w:lvl>
    <w:lvl w:ilvl="1" w:tplc="F3F2145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color w:val="313131"/>
        <w:w w:val="100"/>
        <w:sz w:val="28"/>
        <w:szCs w:val="28"/>
        <w:lang w:val="ru-RU" w:eastAsia="ru-RU" w:bidi="ru-RU"/>
      </w:rPr>
    </w:lvl>
    <w:lvl w:ilvl="2" w:tplc="D6D09E32">
      <w:numFmt w:val="bullet"/>
      <w:lvlText w:val="•"/>
      <w:lvlJc w:val="left"/>
      <w:pPr>
        <w:ind w:left="2353" w:hanging="164"/>
      </w:pPr>
      <w:rPr>
        <w:rFonts w:hint="default"/>
        <w:lang w:val="ru-RU" w:eastAsia="ru-RU" w:bidi="ru-RU"/>
      </w:rPr>
    </w:lvl>
    <w:lvl w:ilvl="3" w:tplc="4C920A4A">
      <w:numFmt w:val="bullet"/>
      <w:lvlText w:val="•"/>
      <w:lvlJc w:val="left"/>
      <w:pPr>
        <w:ind w:left="3299" w:hanging="164"/>
      </w:pPr>
      <w:rPr>
        <w:rFonts w:hint="default"/>
        <w:lang w:val="ru-RU" w:eastAsia="ru-RU" w:bidi="ru-RU"/>
      </w:rPr>
    </w:lvl>
    <w:lvl w:ilvl="4" w:tplc="394808C8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2B5A9780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7E980F50">
      <w:numFmt w:val="bullet"/>
      <w:lvlText w:val="•"/>
      <w:lvlJc w:val="left"/>
      <w:pPr>
        <w:ind w:left="6139" w:hanging="164"/>
      </w:pPr>
      <w:rPr>
        <w:rFonts w:hint="default"/>
        <w:lang w:val="ru-RU" w:eastAsia="ru-RU" w:bidi="ru-RU"/>
      </w:rPr>
    </w:lvl>
    <w:lvl w:ilvl="7" w:tplc="C8EC84AC">
      <w:numFmt w:val="bullet"/>
      <w:lvlText w:val="•"/>
      <w:lvlJc w:val="left"/>
      <w:pPr>
        <w:ind w:left="7086" w:hanging="164"/>
      </w:pPr>
      <w:rPr>
        <w:rFonts w:hint="default"/>
        <w:lang w:val="ru-RU" w:eastAsia="ru-RU" w:bidi="ru-RU"/>
      </w:rPr>
    </w:lvl>
    <w:lvl w:ilvl="8" w:tplc="3EEC682E">
      <w:numFmt w:val="bullet"/>
      <w:lvlText w:val="•"/>
      <w:lvlJc w:val="left"/>
      <w:pPr>
        <w:ind w:left="8033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64"/>
    <w:rsid w:val="003654E6"/>
    <w:rsid w:val="00955F5B"/>
    <w:rsid w:val="00AB6E44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3C3D"/>
  <w15:docId w15:val="{17529699-23D3-452B-A2BE-333B301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05" w:right="150"/>
      <w:jc w:val="center"/>
      <w:outlineLvl w:val="0"/>
    </w:pPr>
    <w:rPr>
      <w:b/>
      <w:bCs/>
      <w:i/>
      <w:sz w:val="36"/>
      <w:szCs w:val="36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55F5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2020-05-21T18:38:00Z</dcterms:created>
  <dcterms:modified xsi:type="dcterms:W3CDTF">2020-05-22T07:02:00Z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