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C" w:rsidRDefault="00515351" w:rsidP="000A5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C7C">
        <w:rPr>
          <w:rFonts w:ascii="Times New Roman" w:hAnsi="Times New Roman" w:cs="Times New Roman"/>
          <w:sz w:val="28"/>
          <w:szCs w:val="28"/>
        </w:rPr>
        <w:t xml:space="preserve">Управленческие решения </w:t>
      </w:r>
      <w:r w:rsidR="000A5C7C" w:rsidRPr="000A5C7C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</w:t>
      </w:r>
    </w:p>
    <w:p w:rsidR="00515351" w:rsidRPr="000A5C7C" w:rsidRDefault="000A5C7C" w:rsidP="000A5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C7C">
        <w:rPr>
          <w:rFonts w:ascii="Times New Roman" w:hAnsi="Times New Roman" w:cs="Times New Roman"/>
          <w:sz w:val="28"/>
          <w:szCs w:val="28"/>
        </w:rPr>
        <w:t xml:space="preserve">«Оценка по модели </w:t>
      </w:r>
      <w:r w:rsidRPr="000A5C7C">
        <w:rPr>
          <w:rFonts w:ascii="Times New Roman" w:hAnsi="Times New Roman" w:cs="Times New Roman"/>
          <w:sz w:val="28"/>
          <w:szCs w:val="28"/>
          <w:lang w:val="en-US"/>
        </w:rPr>
        <w:t>PIZA</w:t>
      </w:r>
      <w:r w:rsidRPr="000A5C7C">
        <w:rPr>
          <w:rFonts w:ascii="Times New Roman" w:hAnsi="Times New Roman" w:cs="Times New Roman"/>
          <w:sz w:val="28"/>
          <w:szCs w:val="28"/>
        </w:rPr>
        <w:t xml:space="preserve"> 2022»</w:t>
      </w:r>
    </w:p>
    <w:p w:rsidR="000A5C7C" w:rsidRPr="000A5C7C" w:rsidRDefault="000A5C7C" w:rsidP="000A5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C7C">
        <w:rPr>
          <w:rFonts w:ascii="Times New Roman" w:hAnsi="Times New Roman" w:cs="Times New Roman"/>
          <w:sz w:val="28"/>
          <w:szCs w:val="28"/>
        </w:rPr>
        <w:t xml:space="preserve">МБОУ «СОШ №1 ст. Сторожевой им. М.И. </w:t>
      </w:r>
      <w:proofErr w:type="spellStart"/>
      <w:r w:rsidRPr="000A5C7C">
        <w:rPr>
          <w:rFonts w:ascii="Times New Roman" w:hAnsi="Times New Roman" w:cs="Times New Roman"/>
          <w:sz w:val="28"/>
          <w:szCs w:val="28"/>
        </w:rPr>
        <w:t>Бруснёва</w:t>
      </w:r>
      <w:proofErr w:type="spellEnd"/>
      <w:r w:rsidRPr="000A5C7C">
        <w:rPr>
          <w:rFonts w:ascii="Times New Roman" w:hAnsi="Times New Roman" w:cs="Times New Roman"/>
          <w:sz w:val="28"/>
          <w:szCs w:val="28"/>
        </w:rPr>
        <w:t>»</w:t>
      </w:r>
    </w:p>
    <w:p w:rsidR="00515351" w:rsidRPr="000A5C7C" w:rsidRDefault="00515351" w:rsidP="000A5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51" w:rsidRPr="000A5C7C" w:rsidRDefault="00515351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C7C">
        <w:rPr>
          <w:rFonts w:ascii="Times New Roman" w:hAnsi="Times New Roman" w:cs="Times New Roman"/>
          <w:sz w:val="28"/>
          <w:szCs w:val="28"/>
        </w:rPr>
        <w:t xml:space="preserve">Для повышения результатов ФГ следует: </w:t>
      </w:r>
    </w:p>
    <w:p w:rsidR="00515351" w:rsidRPr="000A5C7C" w:rsidRDefault="00515351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C7C">
        <w:rPr>
          <w:rFonts w:ascii="Times New Roman" w:hAnsi="Times New Roman" w:cs="Times New Roman"/>
          <w:sz w:val="28"/>
          <w:szCs w:val="28"/>
        </w:rPr>
        <w:t xml:space="preserve">1)  Убедиться,  что учителям доступны задания для </w:t>
      </w:r>
      <w:r w:rsidR="000A5C7C">
        <w:rPr>
          <w:rFonts w:ascii="Times New Roman" w:hAnsi="Times New Roman" w:cs="Times New Roman"/>
          <w:sz w:val="28"/>
          <w:szCs w:val="28"/>
        </w:rPr>
        <w:t xml:space="preserve">развития и оценки ФГ  (примеры </w:t>
      </w:r>
      <w:r w:rsidRPr="000A5C7C">
        <w:rPr>
          <w:rFonts w:ascii="Times New Roman" w:hAnsi="Times New Roman" w:cs="Times New Roman"/>
          <w:sz w:val="28"/>
          <w:szCs w:val="28"/>
        </w:rPr>
        <w:t>заданий на сайте ФИОКО;  банк заданий ИСР</w:t>
      </w:r>
      <w:r w:rsidR="000A5C7C">
        <w:rPr>
          <w:rFonts w:ascii="Times New Roman" w:hAnsi="Times New Roman" w:cs="Times New Roman"/>
          <w:sz w:val="28"/>
          <w:szCs w:val="28"/>
        </w:rPr>
        <w:t>О РАО;  Российская электронная школа)</w:t>
      </w:r>
      <w:bookmarkStart w:id="0" w:name="_GoBack"/>
      <w:bookmarkEnd w:id="0"/>
    </w:p>
    <w:p w:rsidR="00515351" w:rsidRPr="000A5C7C" w:rsidRDefault="00515351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C7C">
        <w:rPr>
          <w:rFonts w:ascii="Times New Roman" w:hAnsi="Times New Roman" w:cs="Times New Roman"/>
          <w:sz w:val="28"/>
          <w:szCs w:val="28"/>
        </w:rPr>
        <w:t xml:space="preserve">2)  </w:t>
      </w:r>
      <w:r w:rsidR="000A5C7C">
        <w:rPr>
          <w:rFonts w:ascii="Times New Roman" w:hAnsi="Times New Roman" w:cs="Times New Roman"/>
          <w:sz w:val="28"/>
          <w:szCs w:val="28"/>
        </w:rPr>
        <w:t>Провести</w:t>
      </w:r>
      <w:r w:rsidRPr="000A5C7C">
        <w:rPr>
          <w:rFonts w:ascii="Times New Roman" w:hAnsi="Times New Roman" w:cs="Times New Roman"/>
          <w:sz w:val="28"/>
          <w:szCs w:val="28"/>
        </w:rPr>
        <w:t xml:space="preserve">  совещания методических об</w:t>
      </w:r>
      <w:r w:rsidR="000A5C7C">
        <w:rPr>
          <w:rFonts w:ascii="Times New Roman" w:hAnsi="Times New Roman" w:cs="Times New Roman"/>
          <w:sz w:val="28"/>
          <w:szCs w:val="28"/>
        </w:rPr>
        <w:t xml:space="preserve">ъединений, на которых педагоги </w:t>
      </w:r>
      <w:r w:rsidRPr="000A5C7C">
        <w:rPr>
          <w:rFonts w:ascii="Times New Roman" w:hAnsi="Times New Roman" w:cs="Times New Roman"/>
          <w:sz w:val="28"/>
          <w:szCs w:val="28"/>
        </w:rPr>
        <w:t>сначала обсуждают возможные решения и мет</w:t>
      </w:r>
      <w:r w:rsidR="000A5C7C">
        <w:rPr>
          <w:rFonts w:ascii="Times New Roman" w:hAnsi="Times New Roman" w:cs="Times New Roman"/>
          <w:sz w:val="28"/>
          <w:szCs w:val="28"/>
        </w:rPr>
        <w:t>оды их разбора с обучающ</w:t>
      </w:r>
      <w:r w:rsidR="000A5C7C">
        <w:rPr>
          <w:rFonts w:ascii="Times New Roman" w:hAnsi="Times New Roman" w:cs="Times New Roman"/>
          <w:sz w:val="28"/>
          <w:szCs w:val="28"/>
        </w:rPr>
        <w:t>и</w:t>
      </w:r>
      <w:r w:rsidR="000A5C7C">
        <w:rPr>
          <w:rFonts w:ascii="Times New Roman" w:hAnsi="Times New Roman" w:cs="Times New Roman"/>
          <w:sz w:val="28"/>
          <w:szCs w:val="28"/>
        </w:rPr>
        <w:t xml:space="preserve">мися, </w:t>
      </w:r>
      <w:r w:rsidRPr="000A5C7C">
        <w:rPr>
          <w:rFonts w:ascii="Times New Roman" w:hAnsi="Times New Roman" w:cs="Times New Roman"/>
          <w:sz w:val="28"/>
          <w:szCs w:val="28"/>
        </w:rPr>
        <w:t xml:space="preserve">затем обмениваются опытом работы с заданиями в классе с коллегами. </w:t>
      </w:r>
      <w:proofErr w:type="gramEnd"/>
    </w:p>
    <w:p w:rsidR="00515351" w:rsidRPr="000A5C7C" w:rsidRDefault="00515351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C7C">
        <w:rPr>
          <w:rFonts w:ascii="Times New Roman" w:hAnsi="Times New Roman" w:cs="Times New Roman"/>
          <w:sz w:val="28"/>
          <w:szCs w:val="28"/>
        </w:rPr>
        <w:t>3)  Обеспечить работу учащихся с заданиями,</w:t>
      </w:r>
      <w:r w:rsidR="000A5C7C">
        <w:rPr>
          <w:rFonts w:ascii="Times New Roman" w:hAnsi="Times New Roman" w:cs="Times New Roman"/>
          <w:sz w:val="28"/>
          <w:szCs w:val="28"/>
        </w:rPr>
        <w:t xml:space="preserve"> направленными на развитие ФГ, </w:t>
      </w:r>
      <w:r w:rsidRPr="000A5C7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A5C7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0A5C7C">
        <w:rPr>
          <w:rFonts w:ascii="Times New Roman" w:hAnsi="Times New Roman" w:cs="Times New Roman"/>
          <w:sz w:val="28"/>
          <w:szCs w:val="28"/>
        </w:rPr>
        <w:t xml:space="preserve"> </w:t>
      </w:r>
      <w:r w:rsidR="000A5C7C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0A5C7C">
        <w:rPr>
          <w:rFonts w:ascii="Times New Roman" w:hAnsi="Times New Roman" w:cs="Times New Roman"/>
          <w:sz w:val="28"/>
          <w:szCs w:val="28"/>
        </w:rPr>
        <w:t xml:space="preserve"> помощь учителям в адаптации </w:t>
      </w:r>
    </w:p>
    <w:p w:rsidR="00170B66" w:rsidRPr="000A5C7C" w:rsidRDefault="00515351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C7C">
        <w:rPr>
          <w:rFonts w:ascii="Times New Roman" w:hAnsi="Times New Roman" w:cs="Times New Roman"/>
          <w:sz w:val="28"/>
          <w:szCs w:val="28"/>
        </w:rPr>
        <w:t>образовательной программы и урочных планов.</w:t>
      </w:r>
    </w:p>
    <w:p w:rsidR="000A5C7C" w:rsidRDefault="00885A35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Провести з</w:t>
      </w:r>
      <w:r w:rsidRPr="00885A35">
        <w:rPr>
          <w:rFonts w:ascii="Times New Roman" w:hAnsi="Times New Roman" w:cs="Times New Roman"/>
          <w:sz w:val="28"/>
          <w:szCs w:val="28"/>
        </w:rPr>
        <w:t xml:space="preserve">аседания рабочей группы педагогов с целью обмена опытом реализации содержания и форм активизации </w:t>
      </w:r>
      <w:proofErr w:type="spellStart"/>
      <w:r w:rsidRPr="00885A3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85A35">
        <w:rPr>
          <w:rFonts w:ascii="Times New Roman" w:hAnsi="Times New Roman" w:cs="Times New Roman"/>
          <w:sz w:val="28"/>
          <w:szCs w:val="28"/>
        </w:rPr>
        <w:t xml:space="preserve"> связей для формирования функциональной грамотности обучающихся начальной шк</w:t>
      </w:r>
      <w:r w:rsidRPr="00885A35">
        <w:rPr>
          <w:rFonts w:ascii="Times New Roman" w:hAnsi="Times New Roman" w:cs="Times New Roman"/>
          <w:sz w:val="28"/>
          <w:szCs w:val="28"/>
        </w:rPr>
        <w:t>о</w:t>
      </w:r>
      <w:r w:rsidRPr="00885A35">
        <w:rPr>
          <w:rFonts w:ascii="Times New Roman" w:hAnsi="Times New Roman" w:cs="Times New Roman"/>
          <w:sz w:val="28"/>
          <w:szCs w:val="28"/>
        </w:rPr>
        <w:t>лы.</w:t>
      </w:r>
    </w:p>
    <w:p w:rsidR="00885A35" w:rsidRDefault="00885A35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885A35">
        <w:rPr>
          <w:rFonts w:ascii="Times New Roman" w:hAnsi="Times New Roman" w:cs="Times New Roman"/>
          <w:sz w:val="28"/>
          <w:szCs w:val="28"/>
        </w:rPr>
        <w:t>Методический семинар «Перспективные задачи обновления рабочих пр</w:t>
      </w:r>
      <w:r w:rsidRPr="00885A35">
        <w:rPr>
          <w:rFonts w:ascii="Times New Roman" w:hAnsi="Times New Roman" w:cs="Times New Roman"/>
          <w:sz w:val="28"/>
          <w:szCs w:val="28"/>
        </w:rPr>
        <w:t>о</w:t>
      </w:r>
      <w:r w:rsidRPr="00885A35">
        <w:rPr>
          <w:rFonts w:ascii="Times New Roman" w:hAnsi="Times New Roman" w:cs="Times New Roman"/>
          <w:sz w:val="28"/>
          <w:szCs w:val="28"/>
        </w:rPr>
        <w:t>грамм внеурочной деятельности «Функциональная грамотность»</w:t>
      </w:r>
    </w:p>
    <w:p w:rsidR="00885A35" w:rsidRDefault="00885A35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885A3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организации урока (напра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на формирование </w:t>
      </w:r>
      <w:r w:rsidRPr="00885A35">
        <w:rPr>
          <w:rFonts w:ascii="Times New Roman" w:hAnsi="Times New Roman" w:cs="Times New Roman"/>
          <w:sz w:val="28"/>
          <w:szCs w:val="28"/>
        </w:rPr>
        <w:t>функциональной грамотности)</w:t>
      </w:r>
    </w:p>
    <w:p w:rsidR="00885A35" w:rsidRDefault="00885A35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Pr="00885A35">
        <w:rPr>
          <w:rFonts w:ascii="Times New Roman" w:hAnsi="Times New Roman" w:cs="Times New Roman"/>
          <w:sz w:val="28"/>
          <w:szCs w:val="28"/>
        </w:rPr>
        <w:t>Организация к</w:t>
      </w:r>
      <w:r>
        <w:rPr>
          <w:rFonts w:ascii="Times New Roman" w:hAnsi="Times New Roman" w:cs="Times New Roman"/>
          <w:sz w:val="28"/>
          <w:szCs w:val="28"/>
        </w:rPr>
        <w:t xml:space="preserve">урсовой подготовки педагогов по </w:t>
      </w:r>
      <w:r w:rsidRPr="00885A35">
        <w:rPr>
          <w:rFonts w:ascii="Times New Roman" w:hAnsi="Times New Roman" w:cs="Times New Roman"/>
          <w:sz w:val="28"/>
          <w:szCs w:val="28"/>
        </w:rPr>
        <w:t>изучению методоло</w:t>
      </w:r>
      <w:r>
        <w:rPr>
          <w:rFonts w:ascii="Times New Roman" w:hAnsi="Times New Roman" w:cs="Times New Roman"/>
          <w:sz w:val="28"/>
          <w:szCs w:val="28"/>
        </w:rPr>
        <w:t xml:space="preserve">гии и критериев оценки качества </w:t>
      </w:r>
      <w:r w:rsidRPr="00885A3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85A35" w:rsidRDefault="00885A35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Обобщение  опыта педагогов </w:t>
      </w:r>
      <w:r w:rsidRPr="00885A35">
        <w:rPr>
          <w:rFonts w:ascii="Times New Roman" w:hAnsi="Times New Roman" w:cs="Times New Roman"/>
          <w:sz w:val="28"/>
          <w:szCs w:val="28"/>
        </w:rPr>
        <w:t>школы и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опыта на заседаниях </w:t>
      </w:r>
      <w:r w:rsidRPr="00885A35">
        <w:rPr>
          <w:rFonts w:ascii="Times New Roman" w:hAnsi="Times New Roman" w:cs="Times New Roman"/>
          <w:sz w:val="28"/>
          <w:szCs w:val="28"/>
        </w:rPr>
        <w:t>методических объединений</w:t>
      </w:r>
    </w:p>
    <w:p w:rsidR="00885A35" w:rsidRDefault="00885A35" w:rsidP="0088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85A3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Pr="00885A35">
        <w:rPr>
          <w:rFonts w:ascii="Times New Roman" w:hAnsi="Times New Roman" w:cs="Times New Roman"/>
          <w:sz w:val="28"/>
          <w:szCs w:val="28"/>
        </w:rPr>
        <w:t>«Функциональная гр</w:t>
      </w:r>
      <w:r w:rsidRPr="00885A35">
        <w:rPr>
          <w:rFonts w:ascii="Times New Roman" w:hAnsi="Times New Roman" w:cs="Times New Roman"/>
          <w:sz w:val="28"/>
          <w:szCs w:val="28"/>
        </w:rPr>
        <w:t>а</w:t>
      </w:r>
      <w:r w:rsidRPr="00885A35">
        <w:rPr>
          <w:rFonts w:ascii="Times New Roman" w:hAnsi="Times New Roman" w:cs="Times New Roman"/>
          <w:sz w:val="28"/>
          <w:szCs w:val="28"/>
        </w:rPr>
        <w:t>мотность ученика. Учимся для жизни».</w:t>
      </w:r>
    </w:p>
    <w:p w:rsidR="00885A35" w:rsidRPr="00885A35" w:rsidRDefault="00885A35" w:rsidP="00885A35">
      <w:pPr>
        <w:rPr>
          <w:rFonts w:ascii="Times New Roman" w:hAnsi="Times New Roman" w:cs="Times New Roman"/>
          <w:sz w:val="28"/>
          <w:szCs w:val="28"/>
        </w:rPr>
      </w:pPr>
    </w:p>
    <w:p w:rsidR="00885A35" w:rsidRDefault="00885A35" w:rsidP="00885A35">
      <w:pPr>
        <w:rPr>
          <w:rFonts w:ascii="Times New Roman" w:hAnsi="Times New Roman" w:cs="Times New Roman"/>
          <w:sz w:val="28"/>
          <w:szCs w:val="28"/>
        </w:rPr>
      </w:pPr>
    </w:p>
    <w:p w:rsidR="00885A35" w:rsidRPr="00885A35" w:rsidRDefault="00885A35" w:rsidP="0088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Директор школы                                 В.С. Попова</w:t>
      </w:r>
    </w:p>
    <w:sectPr w:rsidR="00885A35" w:rsidRPr="008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51"/>
    <w:rsid w:val="000A5C7C"/>
    <w:rsid w:val="003D3B79"/>
    <w:rsid w:val="00515351"/>
    <w:rsid w:val="007C3FD9"/>
    <w:rsid w:val="00885A35"/>
    <w:rsid w:val="00E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cp:lastPrinted>2023-09-29T06:55:00Z</cp:lastPrinted>
  <dcterms:created xsi:type="dcterms:W3CDTF">2023-09-29T06:24:00Z</dcterms:created>
  <dcterms:modified xsi:type="dcterms:W3CDTF">2023-09-29T06:55:00Z</dcterms:modified>
</cp:coreProperties>
</file>